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畜牧业经营主体贷款贴息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项目明细</w:t>
      </w:r>
    </w:p>
    <w:bookmarkEnd w:id="0"/>
    <w:tbl>
      <w:tblPr>
        <w:tblStyle w:val="2"/>
        <w:tblpPr w:leftFromText="180" w:rightFromText="180" w:vertAnchor="text" w:horzAnchor="page" w:tblpXSpec="center" w:tblpY="190"/>
        <w:tblOverlap w:val="never"/>
        <w:tblW w:w="1607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200"/>
        <w:gridCol w:w="2955"/>
        <w:gridCol w:w="1719"/>
        <w:gridCol w:w="1784"/>
        <w:gridCol w:w="943"/>
        <w:gridCol w:w="3577"/>
        <w:gridCol w:w="995"/>
        <w:gridCol w:w="1105"/>
        <w:gridCol w:w="1118"/>
      </w:tblGrid>
      <w:tr w14:paraId="749EE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  <w:hidden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036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89C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市（地）、县（市、区）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610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申请贷款贴息企业名称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3DD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企业类型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D42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发放贷款</w:t>
            </w:r>
          </w:p>
          <w:p w14:paraId="75EB935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4D4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贷款金额（万元）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EFA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贷款起止时间（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-XX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日）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862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实际贷款利率（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%</w:t>
            </w: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C42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实际缴息金额（万元）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A7D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aps w:val="0"/>
                <w:vanish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申请贴息资金（万元）</w:t>
            </w:r>
          </w:p>
        </w:tc>
      </w:tr>
      <w:tr w14:paraId="623CC0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  <w:hidden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6A3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A74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宋体" w:eastAsia="宋体" w:cs="宋体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27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BE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9B8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E7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F0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1AF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A3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88.37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C1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55.47</w:t>
            </w:r>
          </w:p>
        </w:tc>
      </w:tr>
      <w:tr w14:paraId="60A5E0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  <w:hidden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096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  <w:p w14:paraId="13353E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1D9FE9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桦南县</w:t>
            </w: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09BF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桦南县成鑫养殖有限责任公司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247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CF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中国建设银行</w:t>
            </w:r>
          </w:p>
          <w:p w14:paraId="61BCAAD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3E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2F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月15日-2025年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6F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4.30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5512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1.4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E9F7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2.57</w:t>
            </w:r>
          </w:p>
        </w:tc>
      </w:tr>
      <w:tr w14:paraId="087A3C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DD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1AA76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A8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DC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2919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农村商业银行</w:t>
            </w:r>
          </w:p>
          <w:p w14:paraId="4BDADA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闫家支行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1F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2F3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月17日-2026年2月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E8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7.992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5D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3.98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DF4DC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696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BE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027C2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C492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桦南县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国通生猪养殖基地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EF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35B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中国建设银行</w:t>
            </w:r>
          </w:p>
          <w:p w14:paraId="18FCFC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佳木斯金港湾支行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73E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279.9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69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年1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日-2024年12月29日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C3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4.7525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DA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6.73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58946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8.01</w:t>
            </w:r>
          </w:p>
        </w:tc>
      </w:tr>
      <w:tr w14:paraId="56ECE7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A3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ECEDA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A0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5F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7C3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中国建设银行</w:t>
            </w:r>
          </w:p>
          <w:p w14:paraId="08AF7ED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0D1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230.8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84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日-2026年1月10日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E87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3.95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38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4.35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A8F8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C2A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  <w:hidden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58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DFCFE7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3741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桦南县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旺蓬畜牧养殖有限公司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39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5A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农村商业银行</w:t>
            </w:r>
          </w:p>
          <w:p w14:paraId="01D729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金沙河支行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9A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27F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2024年3月5日-2027年2月27日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EC2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6.60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AE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3.98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61FEF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2.47</w:t>
            </w:r>
          </w:p>
        </w:tc>
      </w:tr>
      <w:tr w14:paraId="010FB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CD6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56F18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43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451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F0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农村商业银行</w:t>
            </w:r>
          </w:p>
          <w:p w14:paraId="66106E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金沙河支行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68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BD1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月16日-2028年1月15日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5F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6.60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7A5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1.2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D44C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45B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12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FF24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625C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桦南县书达种猪繁育场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E73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A5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2EDEC18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佳木斯金港湾支行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A2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125.3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4F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月14日-202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年3月14日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65D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4.7525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5B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4.26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E20947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5.42</w:t>
            </w:r>
          </w:p>
        </w:tc>
      </w:tr>
      <w:tr w14:paraId="002D6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CF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0A72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B2E5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4C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14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0B9DCCF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05F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281.8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95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月17日-202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年3月17日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F49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3.95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E6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3.28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7202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05D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CF8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16CB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9BDC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桦南县胜利牧业有限公司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FA0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FE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539B76A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70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F9C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2024年9月4日-2025年9月4日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01D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4.753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7B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2.22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E7755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4.03</w:t>
            </w:r>
          </w:p>
        </w:tc>
      </w:tr>
      <w:tr w14:paraId="4EFAF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246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B30A8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0E5F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4B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25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农村商业银行</w:t>
            </w:r>
          </w:p>
          <w:p w14:paraId="31E6EE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诚信支行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BC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B7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2023年2月10日-2026年2月8日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AB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7.992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18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6.4</w:t>
            </w:r>
            <w:r>
              <w:rPr>
                <w:rFonts w:hint="eastAsia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759F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5130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99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4B5C0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099CF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桦南县万嘉养殖有限公司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83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肉牛规模养殖场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81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交通银行</w:t>
            </w:r>
          </w:p>
          <w:p w14:paraId="0138A64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佳木斯支行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E5E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4C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2024年10月27日-2025年8月28日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2FE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3.85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7FAA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7.7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2BBE1C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22.62</w:t>
            </w:r>
          </w:p>
        </w:tc>
      </w:tr>
      <w:tr w14:paraId="61FF4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396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C01C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C88F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4B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肉牛规模养殖场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BF5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11498DC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21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BA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2024年11月20日-2025年11月20日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53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4.75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53D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8.82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8234A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1D3A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3D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1B3951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CF55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32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肉牛规模养殖场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F6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农村商业银行</w:t>
            </w:r>
          </w:p>
          <w:p w14:paraId="1756D7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孟家岗支行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27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C2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2024年4月28日-2025年4月28日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49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4.45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86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11.08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F569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BC90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5C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176A64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DE75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4E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肉牛规模养殖场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CD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融兴村镇银行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AC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11B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2024年9月30日-2025年9月29日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662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6.6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71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5.83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B42E3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FB8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554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961C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1C0A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桦南县吉盛牧业养殖有限公司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82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99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1A5AF9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佳木斯西林路支行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2C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234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C2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2024年1月24日-2025年1月24日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F6D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4.7525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7F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6.43</w:t>
            </w:r>
          </w:p>
        </w:tc>
        <w:tc>
          <w:tcPr>
            <w:tcW w:w="1118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927DA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10.35</w:t>
            </w:r>
          </w:p>
        </w:tc>
      </w:tr>
      <w:tr w14:paraId="2D660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C5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CA4D44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ACCD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BC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3D4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4537A7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B2E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154.1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31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2025年1月24日-2026年1月24日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264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3.95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AB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2.67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08ABCE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C55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C8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24BF5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93D57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76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0FF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中国建设银行</w:t>
            </w:r>
          </w:p>
          <w:p w14:paraId="6B4F19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桦南支行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DD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37.6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F15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2025年2月12日-2026年2月12日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C7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3.95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469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0.57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41C7A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9300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  <w:hidden/>
        </w:trPr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A59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EDA98C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76A3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C4F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eastAsia="zh-CN"/>
              </w:rPr>
              <w:t>生猪规模养殖场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4F4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农村商业银行</w:t>
            </w:r>
          </w:p>
          <w:p w14:paraId="5A5AE78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金沙河支行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3CD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260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88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2025年1月27日-2028年1月12日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3C0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6.6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38C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  <w:t>7.39</w:t>
            </w:r>
          </w:p>
        </w:tc>
        <w:tc>
          <w:tcPr>
            <w:tcW w:w="11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B653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1D78AEE"/>
    <w:sectPr>
      <w:pgSz w:w="16838" w:h="11906" w:orient="landscape"/>
      <w:pgMar w:top="1474" w:right="1474" w:bottom="1474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631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203C"/>
    <w:rsid w:val="138D3FA2"/>
    <w:rsid w:val="42431CCF"/>
    <w:rsid w:val="5D02548B"/>
    <w:rsid w:val="7D4638D8"/>
    <w:rsid w:val="7EC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2025-12-11T00:39:00Z</dcterms:created>
  <dc:creator>宋道京</dc:creator>
  <cp:lastModifiedBy>宋道京</cp:lastModifiedBy>
  <dcterms:modified xsi:type="dcterms:W3CDTF">2025-12-11T00:45:52Z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A334F7780F584782942DD33834E84315_11</vt:lpwstr>
  </property>
  <property fmtid="{D5CDD505-2E9C-101B-9397-08002B2CF9AE}" pid="4" name="KSOTemplateDocerSaveRecord">
    <vt:lpwstr>eyJoZGlkIjoiN2M5NjhkZDhkZTA4NmUzMTgwMGNkNTRhODNhNTZiZDQiLCJ1c2VySWQiOiIyNDU3Mzk0ODQifQ==</vt:lpwstr>
  </property>
</Properties>
</file>