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5"/>
        <w:ind w:left="2522"/>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城市综合执法领域基层政务公开标准目录</w:t>
      </w:r>
    </w:p>
    <w:bookmarkEnd w:id="0"/>
    <w:p>
      <w:pPr>
        <w:spacing w:before="4" w:line="240" w:lineRule="auto"/>
        <w:rPr>
          <w:rFonts w:hint="eastAsia" w:ascii="宋体" w:hAnsi="宋体" w:eastAsia="宋体" w:cs="宋体"/>
          <w:b/>
          <w:sz w:val="18"/>
          <w:szCs w:val="18"/>
        </w:rPr>
      </w:pPr>
    </w:p>
    <w:tbl>
      <w:tblPr>
        <w:tblStyle w:val="3"/>
        <w:tblpPr w:leftFromText="180" w:rightFromText="180" w:vertAnchor="text" w:horzAnchor="page" w:tblpX="979" w:tblpY="287"/>
        <w:tblOverlap w:val="never"/>
        <w:tblW w:w="149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41"/>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6"/>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41"/>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41"/>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8"/>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6"/>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6"/>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6"/>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6"/>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10"/>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6"/>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6"/>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10"/>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10"/>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10"/>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10"/>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未取得施工许可证或者开工报告未经批准擅自施工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8"/>
                <w:lang w:val="en-US" w:eastAsia="zh-CN" w:bidi="ar"/>
              </w:rPr>
              <w:t xml:space="preserve">    </w:t>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发包单位将工程发包给不具有相应资质条件的承包单位的，或者违反本法规定将建筑工程肢解发包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spacing w:after="180" w:afterAutospacing="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超越本单位资质等级承揽工程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未取得资质证书承揽工程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以欺骗手段取得资质证书承揽工程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建筑施工企业转让、出借资质证书或者以其他方式允许他人以本企业的名义承揽工程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承包单位将承包的工程转包，或者违法分包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在工程发包与承包中索贿、受贿、行贿，且不构成犯罪</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工程监理单位与建设单位或者建筑施工企业串通，弄虚作假、降低工程质量</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工程监理单位转让监理业务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涉及建筑主体或者承重结构变动的装修工程擅自施工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建筑施工企业对建筑安全事故隐患不采取措施予以消除</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建设单位要求建筑设计单位或者建筑施工企业违反建筑工程质量、安全标准，降低工程质量</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建筑设计单位不按照建筑工程质量、安全标准进行设计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建筑施工企业不履行保修义务或者拖延履行保修义务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建设单位违反建筑节能标准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《中华人民共和国节约能源法》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设计单位、施工单位、监理单位违反建筑节能标准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《中华人民共和国节约能源法》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19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房地产开发企业在销售房屋时未向购买人明示所售房屋的节能措施、保温工程保修期等信息；或对以上信息作虚假宣传</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《中华人民共和国节约能源法》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建设单位任意压缩合理工期</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建设单位明示或者暗示设计单位或者施工单位违反工程建设强制性标准，降低工程质量</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定》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建设单位施工图设计文件未经审查或者审查不合格，擅自施工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建设项目必须实行工程监理而未实行工程监理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建设单位未按照国家规定办理工程质量监督手续</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建设单位明示或者暗示施工单位使用不合格的建筑材料、建筑构配件和设备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建设单位未按照国家规定将竣工验收报告、有关认可文件或者准许使用文件报送备案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未组织竣工验收，建设单位擅自交付使用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验收不合格，建设单位擅自交付使用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29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建设单位对不合格的建设工程按照合格工程验收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建设工程竣工验收后，建设单位未向建设行政主管部门或者其他有关部门移交建设项目档案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勘察单位未按照工程建设强制性标准进行勘察</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设计单位未根据勘察成果文件进行工程设计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设计单位指定建筑材料、建筑构配件的生产厂、供应商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设计单位未按照工程建设强制性标准进行设计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工程监理单位与建设单位或者施工单位串通，弄虚作假、降低工程质量</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cs="宋体"/>
                <w:w w:val="101"/>
                <w:sz w:val="18"/>
                <w:szCs w:val="18"/>
                <w:lang w:val="en-US" w:eastAsia="zh-CN"/>
              </w:rPr>
            </w:pPr>
            <w:r>
              <w:rPr>
                <w:rFonts w:hint="eastAsia" w:ascii="宋体" w:hAnsi="宋体" w:eastAsia="宋体" w:cs="宋体"/>
                <w:i w:val="0"/>
                <w:color w:val="000000"/>
                <w:kern w:val="0"/>
                <w:sz w:val="18"/>
                <w:szCs w:val="18"/>
                <w:u w:val="none"/>
                <w:lang w:val="en-US" w:eastAsia="zh-CN" w:bidi="ar"/>
              </w:rPr>
              <w:t>38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工程监理单位将不合格的工程、建筑材料、构配件和设备按照合格签字</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9"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497" w:type="dxa"/>
            <w:vAlign w:val="top"/>
          </w:tcPr>
          <w:p>
            <w:pPr>
              <w:pStyle w:val="5"/>
              <w:ind w:left="0" w:leftChars="0" w:right="0" w:rightChars="0"/>
              <w:rPr>
                <w:rFonts w:hint="eastAsia" w:ascii="宋体" w:hAnsi="宋体" w:eastAsia="宋体" w:cs="宋体"/>
                <w:sz w:val="18"/>
                <w:szCs w:val="18"/>
                <w:lang w:val="en-US"/>
              </w:rPr>
            </w:pPr>
          </w:p>
        </w:tc>
        <w:tc>
          <w:tcPr>
            <w:tcW w:w="497"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30"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c>
          <w:tcPr>
            <w:tcW w:w="603" w:type="dxa"/>
            <w:vAlign w:val="top"/>
          </w:tcPr>
          <w:p>
            <w:pPr>
              <w:pStyle w:val="5"/>
              <w:ind w:left="0" w:leftChars="0" w:right="0" w:rightChars="0"/>
              <w:rPr>
                <w:rFonts w:hint="eastAsia" w:ascii="宋体" w:hAnsi="宋体" w:eastAsia="宋体" w:cs="宋体"/>
                <w:sz w:val="18"/>
                <w:szCs w:val="18"/>
                <w:lang w:val="en-US"/>
              </w:rPr>
            </w:pPr>
          </w:p>
        </w:tc>
        <w:tc>
          <w:tcPr>
            <w:tcW w:w="469"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7" w:leftChars="0" w:right="0" w:rightChars="0"/>
              <w:jc w:val="center"/>
              <w:rPr>
                <w:rFonts w:hint="eastAsia" w:ascii="宋体" w:hAnsi="宋体" w:eastAsia="宋体" w:cs="宋体"/>
                <w:w w:val="101"/>
                <w:sz w:val="18"/>
                <w:szCs w:val="18"/>
                <w:lang w:val="en-US"/>
              </w:rPr>
            </w:pPr>
          </w:p>
        </w:tc>
        <w:tc>
          <w:tcPr>
            <w:tcW w:w="711" w:type="dxa"/>
            <w:vAlign w:val="top"/>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2"/>
              <w:rPr>
                <w:rFonts w:hint="eastAsia" w:ascii="宋体" w:hAnsi="宋体" w:eastAsia="宋体" w:cs="宋体"/>
                <w:b/>
                <w:sz w:val="18"/>
                <w:szCs w:val="18"/>
              </w:rPr>
            </w:pPr>
          </w:p>
          <w:p>
            <w:pPr>
              <w:pStyle w:val="5"/>
              <w:spacing w:before="1"/>
              <w:ind w:left="28" w:leftChars="0" w:right="0" w:rightChars="0"/>
              <w:jc w:val="center"/>
              <w:rPr>
                <w:rFonts w:hint="eastAsia" w:ascii="宋体" w:hAnsi="宋体" w:eastAsia="宋体" w:cs="宋体"/>
                <w:w w:val="101"/>
                <w:sz w:val="18"/>
                <w:szCs w:val="18"/>
                <w:lang w:val="en-US"/>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注册建筑师、注册结构工程师、监理工程师等注册执业人员因过错造成质量事故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建设单位未提供建设工程安全生产作业环境及安全施工措施所需费用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建设单位未将保证安全施工的措施或者拆除工程的有关资料报送有关部门备案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建设单位对勘察、设计、施工、工程监理等单位提出不符合安全生产法律、法规和强制性标准规定要求</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建设单位要求施工单位压缩合同约定的工期</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建设单位将拆除工程发包给不具有相应资质等级的施工单位</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采用新结构、新材料、新工艺的建设工程和特殊结构的建设工程，设计单位未在设计中提出保障施工作业人员安全和预防生产安全事故的措施建议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工程监理单位未对施工组织设计中的安全技术措施或者专项施工方案进行审查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工程监理单位发现安全事故隐患未及时要求施工单位整改或者暂时停止施工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施工单位拒不整改或者不停止施工，工程监理单位未及时向有关主管部门报告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工程监理单位未依照法律、法规和工程建设强制性标准实施监理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注册执业人员未执行法律、法规和工程建设强制性标准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为建设工程提供机械设备和配件的单位，未按照安全施工的要求配备齐全有效的保险、限位等安全设施和装置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出租单位出租未经安全性能检测或者经检测不合格的机械设备和施工机具及配件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施工起重机械和整体提升脚手架、模板等自升式架设设施安装、拆卸单位未编制拆装方案、制定安全施工措施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施工起重机械和整体提升脚手架、模板等自升式架设设施安装、拆卸单位未由专业技术人员现场监督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施工起重机械和整体提升脚手架、模板等自升式架设设施安装、拆卸单位未出具自检合格证明或者出具虚假证明</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施工起重机械和整体提升脚手架、模板等自升式架设设施安装、拆卸单位未向施工单位进行安全使用说明，办理移交手续</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施工单位的主要负责人、项目负责人、专职安全生产管理人员、作业人员或者特种作业人员，未经安全教育培训或者经考核不合格即从事相关工作</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施工单位未向作业人员提供安全防护用具和安全防护服装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施工单位未按照规定在施工起重机械和整体提升脚手架、模板等自升式架设设施验收合格后登记</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施工单位使用国家明令淘汰、禁止使用的危及施工安全的工艺、设备、材料</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施工单位挪用列入建设工程概算的安全生产作业环境及安全施工措施所需费用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施工单位施工前未对有关安全施工的技术要求作出详细说明</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施工单位在尚未竣工的建筑物内设置员工集体宿舍</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施工现场临时搭建的建筑物不符合安全使用要求</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施工单位未对因建设工程施工可能造成损害的毗邻建筑物、构筑物和地下管线等采取专项防护措施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安全防护用具、机械设备、施工机具及配件在进入施工现场前未经查验或者查验不合格施工单位即投入使用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施工单位使用未经验收或者验收不合格的施工起重机械和整体提升脚手架、模板等自升式架设设施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施工单位委托不具有相应资质的单位承担施工现场安装、拆卸施工起重机械和整体提升脚手架、模板等自升式架设设施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施工单位在施工组织设计中未编制安全技术措施、施工现场临时用电方案或者专项施工方案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施工单位的主要负责人、项目负责人未履行安全生产管理职责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不服管理、违反规章制度和操作规程冒险作业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施工单位取得资质证书后，降低安全生产条件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《建设工程安全生产管理条例》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建设单位明示或者暗示设计单位、施工单位违反民用建筑节能强制性标准进行设计、施工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建设单位明示或者暗示施工单位使用不符合施工图设计文件要求的墙体材料、保温材料、门窗、采暖制冷系统和照明设备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建设单位采购不符合施工图设计文件要求的墙体材料、保温材料、门窗、采暖制冷系统和照明设备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建设单位使用列入禁止使用目录的技术、工艺、材料和设备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建设单位对不符合民用建筑节能强制性标准的民用建筑项目出具竣工验收合格报告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设计单位未按照民用建筑节能强制性标准进行设计，或者使用列入禁止使用目录的技术、工艺、材料和设备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施工单位未按照民用建筑节能强制性标准进行施工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施工单位未对进入施工现场的墙体材料、保温材料、门窗、采暖制冷系统和照明设备进行查验</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施工单位使用不符合施工图设计文件要求的墙体材料、保温材料、门窗、采暖制冷系统和照明设备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施工单位使用列入禁止使用目录的技术、工艺、材料和设备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工程监理单位未按照民用建筑节能强制性标准实施监理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墙体、屋面的保温工程施工时，工程监理单位未采取旁站、巡视和平行检验等形式实施监理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对不符合施工图设计文件要求的墙体材料、保温材料、门窗、采暖制冷系统和照明设备，工程监理单位按照符合施工图设计文件要求签字</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注册执业人员未执行民用建筑节能强制性标准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《民用建筑节能条例》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建设单位未按照本规定提供工程周边环境等资料</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建设单位未按照本规定在招标文件中列出危大工程清单</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建设单位未按照施工合同约定及时支付危大工程施工技术措施费或者相应的安全防护文明施工措施费</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建设单位未按照本规定委托具有相应勘察资质的单位进行第三方监测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建设单位未对第三方监测单位报告的异常情况组织采取处置措施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勘察单位未在勘察文件中说明地质条件可能造成的工程风险</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设计单位未在设计文件中注明涉及危大工程的重点部位和环节，未提出保障工程周边环境安全和工程施工安全的意见的</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施工单位未按照本规定编制并审核危大工程专项施工方案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施工单位未对超过一定规模的危大工程专项施工方案进行专家论证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施工单位未根据专家论证报告对超过一定规模的危大工程专项施工方案进行修改，或者未按照本规定重新组织专家论证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施工单位未严格按照专项施工方案组织施工，或者擅自修改专项施工方案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施工单位项目负责人未按照本规定现场履职或者组织限期整改</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施工单位未按照本规定进行施工监测和安全巡视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施工单位未按照本规定组织危大工程验收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发生险情或者事故时，施工单位未采取应急处置措施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施工单位未按照本规定建立危大工程安全管理档案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监理单位的总监理工程师未按照本规定审查危大工程专项施工方案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发现施工单位未按照专项施工方案实施，监理单位未要求其整改或者停工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施工单位拒不整改或者不停止施工时，监理单位未向建设单位和工程所在地住房城乡建设主管部门报告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监理单位未按规定编制监理实施细则</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监理单位未对危大工程施工实施专项巡视检查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监理单位未按规定参与组织危大工程验收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监理单位未按规定建立危大工程安全管理档案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监测单位未取得相应勘察资质从事第三方监测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监测单位未按规定编制监测方案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监测单位未按照监测方案开展监测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监测单位发现异常未及时报告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申请企业隐瞒有关真实情况或者提供虚假材料申请建筑业企业资质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企业以欺骗、贿赂等不正当手段取得建筑业企业资质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企业申请建筑业企业资质升级、资质增项，在申请之日起前一年至资质许可决定作出前，未取得施工许可证擅自施工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企业申请建筑业企业资质升级、资质增项，在申请之日起前一年至资质许可决定作出前，将承包的工程转包或违法分包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企业申请建筑业企业资质升级、资质增项，在申请之日起前一年至资质许可决定作出前，违反国家工程建设强制性标准施工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企业申请建筑业企业资质升级、资质增项，在申请之日起前一年至资质许可决定作出前，有其它违反法律、法规的行为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企业未按照规定及时办理建筑业企业资质证书变更手续</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企业在接受监督检查时，不如实提供有关材料，或者拒绝、阻碍监督检查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企业未按照规定要求提供企业信用档案信息</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《建筑业企业资质管理规定》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未取得建筑业企业资质承接分包工程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《房屋建筑和市政基础设施工程施工分包管理办法》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未取得施工许可证或者为规避办理施工许可证将工程项目分解后擅自施工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建设单位采用欺骗、贿赂等不正当手段取得施工许可证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建设单位隐瞒有关情况或者提供虚假材料申请施工许可证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建设单位伪造或者涂改施工许可证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危险性较大的分部分项工程施工时建筑施工企业未安排专职安全生产管理人员现场监督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“安管人员”未取得安全生产考核合格证书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主要负责人、项目负责人未按规定履行安全生产管理职责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专职安全生产管理人员未按规定履行安全生产管理职责</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工程造价咨询企业在建筑工程计价活动中，出具有虚假记载、误导性陈述的工程造价成果文件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《建筑工程施工发包与承包计价管理办法》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建设单位在工程竣工验收合格之日起15日内未办理工程竣工验收备案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建设单位将备案机关决定重新组织竣工验收的工程，在重新组织竣工验收前，擅自使用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建设单位采用虚假证明文件办理工程竣工验收备案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出租单位、自购建筑起重机械的使用单位未按照规定办理备案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出租单位、自购建筑起重机械的使用单位未按照规定办理注销手续</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出租单位、自购建筑起重机械的使用单位未按照规定建立建筑起重机械安全技术档案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安装单位未按照安全技术标准及安装使用说明书等检查建筑起重机械及现场施工条件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安装单位未制定建筑起重机械安装、拆卸工程生产安全事故应急救援预案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安装单位未按照规定建立建筑起重机械安装、拆卸工程档案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安装单位未按照建筑起重机械安装、拆卸工程专项施工方案及安全操作规程组织安装、拆卸作业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使用单位未根据不同施工阶段、周围环境以及季节、气候的变化，对建筑起重机械采取相应的安全防护措施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使用单位未制定建筑起重机械生产安全事故应急救援预案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使用单位未设置相应的设备管理机构或者配备专职的设备管理人员</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建筑起重机械出现故障或者发生异常情况时，使用单位未立即停止使用，或未待消除故障和事故隐患后，再重新投入使用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使用单位未指定专职设备管理人员进行现场监督检查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使用单位擅自在建筑起重机械上安装非原制造厂制造的标准节和附着装置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施工总承包单位未向安装单位提供拟安装设备位置的基础施工资料，确保建筑起重机械进场安装、拆卸所需的施工条件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施工总承包单位未审核安装单位、使用单位的资质证书、安全生产许可证和特种作业人员的特种作业操作资格证书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施工总承包单位未审核安装单位制定的建筑起重机械安装、拆卸工程专项施工方案和生产安全事故应急救援预案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施工总承包单位未审核使用单位制定的建筑起重机械生产安全事故应急救援预案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施工现场有多台塔式起重机作业时，施工单位未组织制定并实施防止塔式起重机相互碰撞的安全措施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监理单位未审核建筑起重机械特种设备制造许可证、产品合格证、制造监督检验证明、备案证明等文件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监理单位未审核建筑起重机械安装单位、使用单位的资质证书、安全生产许可证和特种作业人员的特种作业操作资格证书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监理单位未监督安装单位执行建筑起重机械安装、拆卸工程专项施工方案情况</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监理单位未监督检查建筑起重机械的使用情况</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建设单位未按照规定协调组织制定防止多台塔式起重机相互碰撞的安全措施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接到监理单位报告后，建设单位未责令安装单位、使用单位立即停工整改</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擅自使用没有国家技术标准又未经审定的新技术、新材料</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擅自变动或者破坏房屋建筑抗震构件、隔震装置、减震部件或者地震反应观测系统等抗震设施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未对抗震能力受损、荷载增加或者需提高抗震设防类别的房屋建筑工程，进行抗震验算、修复和加固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鉴定需抗震加固的房屋建筑工程在进行装修改造时未进行抗震加固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建设单位未按照建筑节能强制性标准委托设计，擅自修改节能设计文件，明示或暗示设计单位、施工单位违反建筑节能设计强制性标准，降低工程建设质量</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设计单位未按照建筑节能强制性标准进行设计,且未进行修改；两年内，累计三项工程未按照建筑节能强制性标准设计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施工单位未按照节能设计进行施工；两年内，累计三项工程未按照符合节能标准要求的设计进行施工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《民用建筑节能管理规定》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未取得相应的资质，擅自承担本办法规定的检测业务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检测机构隐瞒有关情况或者提供虚假材料申请资质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以欺骗、贿赂等不正当手段取得资质证书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检测机构超出资质范围从事检测活动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检测机构涂改、倒卖、出租、出借、转让资质证书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检测机构使用不符合条件的检测人员</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检测机构未按规定上报发现的违法违规行为和检测不合格事项</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检测机构未按规定在检测报告上签字盖章</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检测机构未按照国家有关工程建设强制性标准进行检测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检测机构档案资料管理混乱，造成检测数据无法追溯</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检测机构转包检测业务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检测机构伪造检测数据，出具虚假检测报告或鉴定结论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委托方委托未取得相应资质的检测机构进行检测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委托方明示或暗示检测机构出具虚假检测报告，篡改或伪造检测报告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委托方弄虚作假送检试样</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安全生产许可证有效期满未办理延期手续，继续从事建筑施工活动；逾期仍不办理延期手续，继续从事建筑施工活动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建筑施工企业转让安全生产许可证；接受转让安全生产许可证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建筑施工企业冒用安全生产许可证或使用伪造的安全生产许可证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外资建筑业企业超越资质许可的业务范围承包工程</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《外商投资建筑业企业管理规定》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施工图设计文件未经审查或者审查不合格，建设单位擅自施工</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勘察、设计单位未按照抗震设防专项审查意见进行超限高层建筑工程勘察、设计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勘察、设计单位违反工程建设强制性标准进行勘察、设计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施工单位违反工程建设强制性标准</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工程监理单位违反强制性标准规定，将不合格的建设工程以及建筑材料、建筑构配件和设备按照合格签字的</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施工单位在工程竣工验收后，不向建设单位出具质量保修书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《房屋建筑工程质量保修办法》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施工单位关于质量保修的内容、期限违反规定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《房屋建筑工程质量保修办法》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施工单位不履行保修义务或者拖延履行保修义务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《房屋建筑工程质量保修办法》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建筑土方、工程渣土、建筑垃圾未及时清运，或者未采用密闭式防尘网遮盖</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随意倾倒、抛撒或者堆放生活垃圾</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擅自关闭、闲置或者拆除生活垃圾处置设施、场所</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工程施工单位不及时清运施工过程中产生的固体废物，造成环境污染</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工程施工单位不按照环境卫生行政主管部门的规定对施工过程中产生的固体废物进行利用或者处置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必须进行招标的项目不招标；将必须进行招标的项目化整为零或者以其他任何方式规避招标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依法必须进行招标的项目，招标人与投标人就投标价格、投标方案等实质性内容进行谈判</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评标委员会成员收受投标人的财物或者其他好处，评标委员会成员或者参加评标的有关工作人员向他人透露对投标文件的评审和比较、中标候选人的推荐以及与评标有关的其他情况</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招标人与中标人不按照招标文件和中标人的投标文件订立合同，或者招标人、中标人订立背离合同实质性内容的协议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中标人不按照与招标人订立的合同履行义务</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依法应当公开招标的项目招标人不按照规定在指定媒介发布资格预审公告或者招标公告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依法必须进行招标的项目的招标人不按照规定发布资格预审公告或者招标公告，构成规避招标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依法应当公开招标而招标人采用邀请招标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招标人接受未通过资格预审的单位或者个人参加投标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招标人接受应当拒收的投标文件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招标人超过规定的比例收取投标保证金、履约保证金或者不按照规定退还投标保证金及银行同期存款利息</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出让或者出租资格、资质证书供他人投标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评标委员会成员应当回避而不回避</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评标委员会成员擅离职守</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评标委员会成员不按照招标文件规定的评标标准和方法评标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评标委员会成员私下接触投标人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评标委员会成员向招标人征询确定中标人的意向或者接受任何单位或者个人明示或者暗示提出的倾向或者排斥特定投标人的要求</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评标委员会成员对依法应当否决的投标不提出否决意见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评标委员会成员暗示或者诱导投标人作出澄清、说明或者接受投标人主动提出的澄清、说明</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评标委员会成员有其他不客观、不公正履行职务的行为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评标委员会成员收受投标人的财物或者其他好处</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依法必须进行招标的项目的招标人无正当理由不发出中标通知书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依法必须进行招标的项目的招标人不按照规定确定中标人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依法必须进行招标的项目的招标人中标通知书发出后无正当理由改变中标结果</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依法必须进行招标的项目的招标人无正当理由不与中标人订立合同</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依法必须进行招标的项目的招标人在订立合同时向中标人提出附加条件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中标人无正当理由不与招标人订立合同，在签订合同时向招标人提出附加条件，或者不按照招标文件要求提交履约保证金</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招标人不按照规定对异议作出答复，继续进行招标投标活动</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招标人澄清、修改招标文件的时限，或者确定的提交投标文件的时限不符合规定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招标人不按照规定组建评标委员会，或者评标委员会成员的确定违反规定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招标人无正当理由未按规定发出中标通知书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招标人不按照规定确定中标人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中标通知书发出后招标人无正当理由改变中标结果</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招标人无正当理由未按规定与中标人订立合同</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招标人在订立合同时向中标人提出附加条件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评标委员会成员违反规定，对应当否决的投标不提出否决意见</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依法必须公开招标的项目招标人不按照规定在指定媒介发布资格预审公告或者招标公告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招标人在不同媒介发布的同一招标项目的资格预审公告或者招标公告内容不一致，影响潜在投标人申请资格预审或者投标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招标人无正当理由不发出中标通知书</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招标人无正当理由不与中标人订立合同</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在订立合同时招标人向中标人提出附加条件</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依法必须进行招标的项目而不招标的，将必须进行招标的项目化整为零或者以其他任何方式规避招标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278</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279</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招标人依法应当公开招标而采用邀请招标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投标人以他人名义投标或者以其他方式弄虚作假，骗取中标的，尚未构成犯罪</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282</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依法必须进行招标的项目，招标人违法与投标人就投标价格、投标方案等实质性内容进行谈判</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283</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284</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285</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286</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4"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287</w:t>
            </w:r>
          </w:p>
        </w:tc>
        <w:tc>
          <w:tcPr>
            <w:tcW w:w="456"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工程招标投标管理</w:t>
            </w:r>
          </w:p>
        </w:tc>
        <w:tc>
          <w:tcPr>
            <w:tcW w:w="137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中标人不按照与招标人订立的合同履行义务，情节严重</w:t>
            </w:r>
          </w:p>
        </w:tc>
        <w:tc>
          <w:tcPr>
            <w:tcW w:w="199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6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97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66"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8"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97" w:type="dxa"/>
            <w:vAlign w:val="center"/>
          </w:tcPr>
          <w:p>
            <w:pPr>
              <w:jc w:val="center"/>
              <w:rPr>
                <w:rFonts w:hint="eastAsia" w:ascii="宋体" w:hAnsi="宋体" w:eastAsia="宋体" w:cs="宋体"/>
                <w:sz w:val="18"/>
                <w:szCs w:val="18"/>
                <w:lang w:val="en-US"/>
              </w:rPr>
            </w:pPr>
          </w:p>
        </w:tc>
        <w:tc>
          <w:tcPr>
            <w:tcW w:w="497"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603" w:type="dxa"/>
            <w:vAlign w:val="center"/>
          </w:tcPr>
          <w:p>
            <w:pPr>
              <w:jc w:val="center"/>
              <w:rPr>
                <w:rFonts w:hint="eastAsia" w:ascii="宋体" w:hAnsi="宋体" w:eastAsia="宋体" w:cs="宋体"/>
                <w:sz w:val="18"/>
                <w:szCs w:val="18"/>
                <w:lang w:val="en-US"/>
              </w:rPr>
            </w:pPr>
          </w:p>
        </w:tc>
        <w:tc>
          <w:tcPr>
            <w:tcW w:w="469"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p>
        </w:tc>
        <w:tc>
          <w:tcPr>
            <w:tcW w:w="711" w:type="dxa"/>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bl>
    <w:tbl>
      <w:tblPr>
        <w:tblStyle w:val="3"/>
        <w:tblW w:w="15015" w:type="dxa"/>
        <w:tblInd w:w="2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450"/>
        <w:gridCol w:w="1395"/>
        <w:gridCol w:w="1995"/>
        <w:gridCol w:w="3060"/>
        <w:gridCol w:w="975"/>
        <w:gridCol w:w="510"/>
        <w:gridCol w:w="2865"/>
        <w:gridCol w:w="585"/>
        <w:gridCol w:w="510"/>
        <w:gridCol w:w="450"/>
        <w:gridCol w:w="630"/>
        <w:gridCol w:w="480"/>
        <w:gridCol w:w="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42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cs="宋体"/>
                <w:sz w:val="18"/>
                <w:szCs w:val="18"/>
                <w:lang w:val="en-US" w:eastAsia="zh-CN"/>
              </w:rPr>
              <w:t>88</w:t>
            </w: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108"/>
              <w:rPr>
                <w:rFonts w:hint="eastAsia" w:ascii="宋体" w:hAnsi="宋体" w:eastAsia="宋体" w:cs="宋体"/>
                <w:sz w:val="18"/>
                <w:szCs w:val="18"/>
              </w:rPr>
            </w:pPr>
            <w:r>
              <w:rPr>
                <w:rFonts w:hint="eastAsia" w:ascii="宋体" w:hAnsi="宋体" w:eastAsia="宋体" w:cs="宋体"/>
                <w:sz w:val="18"/>
                <w:szCs w:val="18"/>
              </w:rPr>
              <w:t>损坏城市树木花草</w:t>
            </w:r>
          </w:p>
        </w:tc>
        <w:tc>
          <w:tcPr>
            <w:tcW w:w="1995" w:type="dxa"/>
          </w:tcPr>
          <w:p>
            <w:pPr>
              <w:pStyle w:val="5"/>
              <w:spacing w:before="4"/>
              <w:rPr>
                <w:rFonts w:hint="eastAsia" w:ascii="宋体" w:hAnsi="宋体" w:eastAsia="宋体" w:cs="宋体"/>
                <w:b/>
                <w:sz w:val="18"/>
                <w:szCs w:val="18"/>
              </w:rPr>
            </w:pPr>
          </w:p>
          <w:p>
            <w:pPr>
              <w:pStyle w:val="5"/>
              <w:numPr>
                <w:ilvl w:val="0"/>
                <w:numId w:val="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5"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510"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5"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10" w:type="dxa"/>
          </w:tcPr>
          <w:p>
            <w:pPr>
              <w:pStyle w:val="5"/>
              <w:rPr>
                <w:rFonts w:hint="eastAsia" w:ascii="宋体" w:hAnsi="宋体" w:eastAsia="宋体" w:cs="宋体"/>
                <w:sz w:val="18"/>
                <w:szCs w:val="18"/>
              </w:rPr>
            </w:pP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30" w:type="dxa"/>
          </w:tcPr>
          <w:p>
            <w:pPr>
              <w:pStyle w:val="5"/>
              <w:rPr>
                <w:rFonts w:hint="eastAsia" w:ascii="宋体" w:hAnsi="宋体" w:eastAsia="宋体" w:cs="宋体"/>
                <w:sz w:val="18"/>
                <w:szCs w:val="18"/>
              </w:rPr>
            </w:pPr>
          </w:p>
        </w:tc>
        <w:tc>
          <w:tcPr>
            <w:tcW w:w="48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69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42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cs="宋体"/>
                <w:sz w:val="18"/>
                <w:szCs w:val="18"/>
                <w:lang w:val="en-US" w:eastAsia="zh-CN"/>
              </w:rPr>
              <w:t>89</w:t>
            </w: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擅自砍伐城市树木</w:t>
            </w:r>
          </w:p>
        </w:tc>
        <w:tc>
          <w:tcPr>
            <w:tcW w:w="1995" w:type="dxa"/>
          </w:tcPr>
          <w:p>
            <w:pPr>
              <w:pStyle w:val="5"/>
              <w:spacing w:before="4"/>
              <w:rPr>
                <w:rFonts w:hint="eastAsia" w:ascii="宋体" w:hAnsi="宋体" w:eastAsia="宋体" w:cs="宋体"/>
                <w:b/>
                <w:sz w:val="18"/>
                <w:szCs w:val="18"/>
              </w:rPr>
            </w:pPr>
          </w:p>
          <w:p>
            <w:pPr>
              <w:pStyle w:val="5"/>
              <w:numPr>
                <w:ilvl w:val="0"/>
                <w:numId w:val="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5"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5"/>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510"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5"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10" w:type="dxa"/>
          </w:tcPr>
          <w:p>
            <w:pPr>
              <w:pStyle w:val="5"/>
              <w:rPr>
                <w:rFonts w:hint="eastAsia" w:ascii="宋体" w:hAnsi="宋体" w:eastAsia="宋体" w:cs="宋体"/>
                <w:sz w:val="18"/>
                <w:szCs w:val="18"/>
              </w:rPr>
            </w:pP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30" w:type="dxa"/>
          </w:tcPr>
          <w:p>
            <w:pPr>
              <w:pStyle w:val="5"/>
              <w:rPr>
                <w:rFonts w:hint="eastAsia" w:ascii="宋体" w:hAnsi="宋体" w:eastAsia="宋体" w:cs="宋体"/>
                <w:sz w:val="18"/>
                <w:szCs w:val="18"/>
              </w:rPr>
            </w:pPr>
          </w:p>
        </w:tc>
        <w:tc>
          <w:tcPr>
            <w:tcW w:w="48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69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0" w:hRule="atLeast"/>
        </w:trPr>
        <w:tc>
          <w:tcPr>
            <w:tcW w:w="42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cs="宋体"/>
                <w:sz w:val="18"/>
                <w:szCs w:val="18"/>
                <w:lang w:val="en-US" w:eastAsia="zh-CN"/>
              </w:rPr>
              <w:t>90</w:t>
            </w: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砍伐、擅自迁移古树名木或者因养护不善致使古树名木受到损伤或者死亡</w:t>
            </w:r>
          </w:p>
        </w:tc>
        <w:tc>
          <w:tcPr>
            <w:tcW w:w="1995" w:type="dxa"/>
          </w:tcPr>
          <w:p>
            <w:pPr>
              <w:pStyle w:val="5"/>
              <w:spacing w:before="4"/>
              <w:rPr>
                <w:rFonts w:hint="eastAsia" w:ascii="宋体" w:hAnsi="宋体" w:eastAsia="宋体" w:cs="宋体"/>
                <w:b/>
                <w:sz w:val="18"/>
                <w:szCs w:val="18"/>
              </w:rPr>
            </w:pPr>
          </w:p>
          <w:p>
            <w:pPr>
              <w:pStyle w:val="5"/>
              <w:numPr>
                <w:ilvl w:val="0"/>
                <w:numId w:val="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7"/>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7"/>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7"/>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5"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8"/>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8"/>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510"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5"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9"/>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10" w:type="dxa"/>
          </w:tcPr>
          <w:p>
            <w:pPr>
              <w:pStyle w:val="5"/>
              <w:rPr>
                <w:rFonts w:hint="eastAsia" w:ascii="宋体" w:hAnsi="宋体" w:eastAsia="宋体" w:cs="宋体"/>
                <w:sz w:val="18"/>
                <w:szCs w:val="18"/>
              </w:rPr>
            </w:pPr>
          </w:p>
        </w:tc>
        <w:tc>
          <w:tcPr>
            <w:tcW w:w="4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30" w:type="dxa"/>
          </w:tcPr>
          <w:p>
            <w:pPr>
              <w:pStyle w:val="5"/>
              <w:rPr>
                <w:rFonts w:hint="eastAsia" w:ascii="宋体" w:hAnsi="宋体" w:eastAsia="宋体" w:cs="宋体"/>
                <w:sz w:val="18"/>
                <w:szCs w:val="18"/>
              </w:rPr>
            </w:pPr>
          </w:p>
        </w:tc>
        <w:tc>
          <w:tcPr>
            <w:tcW w:w="48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69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both"/>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291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108"/>
              <w:rPr>
                <w:rFonts w:hint="eastAsia" w:ascii="宋体" w:hAnsi="宋体" w:eastAsia="宋体" w:cs="宋体"/>
                <w:sz w:val="18"/>
                <w:szCs w:val="18"/>
              </w:rPr>
            </w:pPr>
            <w:r>
              <w:rPr>
                <w:rFonts w:hint="eastAsia" w:ascii="宋体" w:hAnsi="宋体" w:eastAsia="宋体" w:cs="宋体"/>
                <w:sz w:val="18"/>
                <w:szCs w:val="18"/>
              </w:rPr>
              <w:t>损坏城市绿化设施</w:t>
            </w:r>
          </w:p>
        </w:tc>
        <w:tc>
          <w:tcPr>
            <w:tcW w:w="1995" w:type="dxa"/>
          </w:tcPr>
          <w:p>
            <w:pPr>
              <w:pStyle w:val="5"/>
              <w:spacing w:before="4"/>
              <w:rPr>
                <w:rFonts w:hint="eastAsia" w:ascii="宋体" w:hAnsi="宋体" w:eastAsia="宋体" w:cs="宋体"/>
                <w:b/>
                <w:sz w:val="18"/>
                <w:szCs w:val="18"/>
              </w:rPr>
            </w:pPr>
          </w:p>
          <w:p>
            <w:pPr>
              <w:pStyle w:val="5"/>
              <w:numPr>
                <w:ilvl w:val="0"/>
                <w:numId w:val="1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1"/>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292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未经同意擅自占用城市绿化用地</w:t>
            </w:r>
          </w:p>
        </w:tc>
        <w:tc>
          <w:tcPr>
            <w:tcW w:w="1995" w:type="dxa"/>
          </w:tcPr>
          <w:p>
            <w:pPr>
              <w:pStyle w:val="5"/>
              <w:spacing w:before="4"/>
              <w:rPr>
                <w:rFonts w:hint="eastAsia" w:ascii="宋体" w:hAnsi="宋体" w:eastAsia="宋体" w:cs="宋体"/>
                <w:b/>
                <w:sz w:val="18"/>
                <w:szCs w:val="18"/>
              </w:rPr>
            </w:pPr>
          </w:p>
          <w:p>
            <w:pPr>
              <w:pStyle w:val="5"/>
              <w:numPr>
                <w:ilvl w:val="0"/>
                <w:numId w:val="1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4"/>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293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3"/>
              <w:jc w:val="both"/>
              <w:rPr>
                <w:rFonts w:hint="eastAsia" w:ascii="宋体" w:hAnsi="宋体" w:eastAsia="宋体" w:cs="宋体"/>
                <w:sz w:val="18"/>
                <w:szCs w:val="18"/>
              </w:rPr>
            </w:pPr>
            <w:r>
              <w:rPr>
                <w:rFonts w:hint="eastAsia" w:ascii="宋体" w:hAnsi="宋体" w:eastAsia="宋体" w:cs="宋体"/>
                <w:sz w:val="18"/>
                <w:szCs w:val="18"/>
              </w:rPr>
              <w:t>不服从公共绿地管理单位管理的商业、服务摊点</w:t>
            </w:r>
          </w:p>
        </w:tc>
        <w:tc>
          <w:tcPr>
            <w:tcW w:w="1995" w:type="dxa"/>
          </w:tcPr>
          <w:p>
            <w:pPr>
              <w:pStyle w:val="5"/>
              <w:spacing w:before="4"/>
              <w:rPr>
                <w:rFonts w:hint="eastAsia" w:ascii="宋体" w:hAnsi="宋体" w:eastAsia="宋体" w:cs="宋体"/>
                <w:b/>
                <w:sz w:val="18"/>
                <w:szCs w:val="18"/>
              </w:rPr>
            </w:pPr>
          </w:p>
          <w:p>
            <w:pPr>
              <w:pStyle w:val="5"/>
              <w:numPr>
                <w:ilvl w:val="0"/>
                <w:numId w:val="1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6"/>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6"/>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6"/>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《城市绿化条例》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7"/>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2</w:t>
            </w:r>
            <w:r>
              <w:rPr>
                <w:rFonts w:hint="eastAsia" w:cs="宋体"/>
                <w:sz w:val="18"/>
                <w:szCs w:val="18"/>
                <w:lang w:val="en-US" w:eastAsia="zh-CN"/>
              </w:rPr>
              <w:t>94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绿化管理</w:t>
            </w:r>
          </w:p>
        </w:tc>
        <w:tc>
          <w:tcPr>
            <w:tcW w:w="1378" w:type="dxa"/>
          </w:tcPr>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在城市绿地范围内进行拦河截溪</w:t>
            </w:r>
          </w:p>
          <w:p>
            <w:pPr>
              <w:pStyle w:val="5"/>
              <w:spacing w:before="1"/>
              <w:ind w:left="37" w:right="96"/>
              <w:jc w:val="both"/>
              <w:rPr>
                <w:rFonts w:hint="eastAsia" w:ascii="宋体" w:hAnsi="宋体" w:eastAsia="宋体" w:cs="宋体"/>
                <w:sz w:val="18"/>
                <w:szCs w:val="18"/>
              </w:rPr>
            </w:pPr>
            <w:r>
              <w:rPr>
                <w:rFonts w:hint="eastAsia" w:ascii="宋体" w:hAnsi="宋体" w:eastAsia="宋体" w:cs="宋体"/>
                <w:sz w:val="18"/>
                <w:szCs w:val="18"/>
              </w:rPr>
              <w:t>、取土采石、设置垃圾堆场、排放污水以及其他对城市生态环境造成破坏活动</w:t>
            </w:r>
          </w:p>
        </w:tc>
        <w:tc>
          <w:tcPr>
            <w:tcW w:w="1995" w:type="dxa"/>
          </w:tcPr>
          <w:p>
            <w:pPr>
              <w:pStyle w:val="5"/>
              <w:spacing w:before="4"/>
              <w:rPr>
                <w:rFonts w:hint="eastAsia" w:ascii="宋体" w:hAnsi="宋体" w:eastAsia="宋体" w:cs="宋体"/>
                <w:b/>
                <w:sz w:val="18"/>
                <w:szCs w:val="18"/>
              </w:rPr>
            </w:pPr>
          </w:p>
          <w:p>
            <w:pPr>
              <w:pStyle w:val="5"/>
              <w:numPr>
                <w:ilvl w:val="0"/>
                <w:numId w:val="1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《城市绿线管理办法》</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0"/>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b w:val="0"/>
                <w:bCs/>
                <w:sz w:val="18"/>
                <w:szCs w:val="18"/>
                <w:lang w:val="en-US" w:eastAsia="zh-CN"/>
              </w:rPr>
            </w:pPr>
            <w:r>
              <w:rPr>
                <w:rFonts w:hint="eastAsia" w:ascii="宋体" w:hAnsi="宋体" w:eastAsia="宋体" w:cs="宋体"/>
                <w:i w:val="0"/>
                <w:color w:val="000000"/>
                <w:kern w:val="0"/>
                <w:sz w:val="18"/>
                <w:szCs w:val="18"/>
                <w:u w:val="none"/>
                <w:lang w:val="en-US" w:eastAsia="zh-CN" w:bidi="ar"/>
              </w:rPr>
              <w:t>295</w:t>
            </w:r>
          </w:p>
        </w:tc>
        <w:tc>
          <w:tcPr>
            <w:tcW w:w="456"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14"/>
              <w:ind w:left="59" w:right="26"/>
              <w:jc w:val="both"/>
              <w:rPr>
                <w:rFonts w:hint="eastAsia" w:ascii="宋体" w:hAnsi="宋体" w:eastAsia="宋体" w:cs="宋体"/>
                <w:b w:val="0"/>
                <w:bCs/>
                <w:sz w:val="18"/>
                <w:szCs w:val="18"/>
              </w:rPr>
            </w:pPr>
            <w:r>
              <w:rPr>
                <w:rFonts w:hint="eastAsia" w:ascii="宋体" w:hAnsi="宋体" w:eastAsia="宋体" w:cs="宋体"/>
                <w:b w:val="0"/>
                <w:bCs/>
                <w:sz w:val="18"/>
                <w:szCs w:val="18"/>
              </w:rPr>
              <w:t>市政公用管理</w:t>
            </w:r>
          </w:p>
        </w:tc>
        <w:tc>
          <w:tcPr>
            <w:tcW w:w="1378"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1"/>
              <w:rPr>
                <w:rFonts w:hint="eastAsia" w:ascii="宋体" w:hAnsi="宋体" w:eastAsia="宋体" w:cs="宋体"/>
                <w:b w:val="0"/>
                <w:bCs/>
                <w:sz w:val="18"/>
                <w:szCs w:val="18"/>
              </w:rPr>
            </w:pPr>
          </w:p>
          <w:p>
            <w:pPr>
              <w:pStyle w:val="5"/>
              <w:ind w:left="37" w:right="84"/>
              <w:jc w:val="both"/>
              <w:rPr>
                <w:rFonts w:hint="eastAsia" w:ascii="宋体" w:hAnsi="宋体" w:eastAsia="宋体" w:cs="宋体"/>
                <w:b w:val="0"/>
                <w:bCs/>
                <w:sz w:val="18"/>
                <w:szCs w:val="18"/>
              </w:rPr>
            </w:pPr>
            <w:r>
              <w:rPr>
                <w:rFonts w:hint="eastAsia" w:ascii="宋体" w:hAnsi="宋体" w:eastAsia="宋体" w:cs="宋体"/>
                <w:b w:val="0"/>
                <w:bCs/>
                <w:sz w:val="18"/>
                <w:szCs w:val="18"/>
              </w:rPr>
              <w:t>未取得设计、施工资格或者未按照资质等级承担城市道路的设计</w:t>
            </w:r>
          </w:p>
          <w:p>
            <w:pPr>
              <w:pStyle w:val="5"/>
              <w:spacing w:before="3"/>
              <w:ind w:left="37"/>
              <w:rPr>
                <w:rFonts w:hint="eastAsia" w:ascii="宋体" w:hAnsi="宋体" w:eastAsia="宋体" w:cs="宋体"/>
                <w:b w:val="0"/>
                <w:bCs/>
                <w:sz w:val="18"/>
                <w:szCs w:val="18"/>
              </w:rPr>
            </w:pPr>
            <w:r>
              <w:rPr>
                <w:rFonts w:hint="eastAsia" w:ascii="宋体" w:hAnsi="宋体" w:eastAsia="宋体" w:cs="宋体"/>
                <w:b w:val="0"/>
                <w:bCs/>
                <w:sz w:val="18"/>
                <w:szCs w:val="18"/>
              </w:rPr>
              <w:t>、施工任务</w:t>
            </w:r>
          </w:p>
        </w:tc>
        <w:tc>
          <w:tcPr>
            <w:tcW w:w="1995" w:type="dxa"/>
          </w:tcPr>
          <w:p>
            <w:pPr>
              <w:pStyle w:val="5"/>
              <w:numPr>
                <w:ilvl w:val="0"/>
                <w:numId w:val="22"/>
              </w:numPr>
              <w:tabs>
                <w:tab w:val="left" w:pos="221"/>
              </w:tabs>
              <w:spacing w:before="63" w:after="0" w:line="217" w:lineRule="exact"/>
              <w:ind w:left="220" w:right="0" w:hanging="184"/>
              <w:jc w:val="left"/>
              <w:rPr>
                <w:rFonts w:hint="eastAsia" w:ascii="宋体" w:hAnsi="宋体" w:eastAsia="宋体" w:cs="宋体"/>
                <w:b w:val="0"/>
                <w:bCs/>
                <w:sz w:val="18"/>
                <w:szCs w:val="18"/>
              </w:rPr>
            </w:pPr>
            <w:r>
              <w:rPr>
                <w:rFonts w:hint="eastAsia" w:ascii="宋体" w:hAnsi="宋体" w:eastAsia="宋体" w:cs="宋体"/>
                <w:b w:val="0"/>
                <w:bCs/>
                <w:sz w:val="18"/>
                <w:szCs w:val="18"/>
              </w:rPr>
              <w:t>机构职能、权责清单</w:t>
            </w:r>
          </w:p>
          <w:p>
            <w:pPr>
              <w:pStyle w:val="5"/>
              <w:spacing w:line="217" w:lineRule="exact"/>
              <w:ind w:left="37"/>
              <w:rPr>
                <w:rFonts w:hint="eastAsia" w:ascii="宋体" w:hAnsi="宋体" w:eastAsia="宋体" w:cs="宋体"/>
                <w:b w:val="0"/>
                <w:bCs/>
                <w:sz w:val="18"/>
                <w:szCs w:val="18"/>
              </w:rPr>
            </w:pPr>
            <w:r>
              <w:rPr>
                <w:rFonts w:hint="eastAsia" w:ascii="宋体" w:hAnsi="宋体" w:eastAsia="宋体" w:cs="宋体"/>
                <w:b w:val="0"/>
                <w:bCs/>
                <w:sz w:val="18"/>
                <w:szCs w:val="18"/>
              </w:rPr>
              <w:t>、执法人员名单；</w:t>
            </w:r>
          </w:p>
          <w:p>
            <w:pPr>
              <w:pStyle w:val="5"/>
              <w:numPr>
                <w:ilvl w:val="0"/>
                <w:numId w:val="22"/>
              </w:numPr>
              <w:tabs>
                <w:tab w:val="left" w:pos="221"/>
              </w:tabs>
              <w:spacing w:before="0" w:after="0" w:line="240" w:lineRule="auto"/>
              <w:ind w:left="37" w:right="182" w:firstLine="0"/>
              <w:jc w:val="left"/>
              <w:rPr>
                <w:rFonts w:hint="eastAsia" w:ascii="宋体" w:hAnsi="宋体" w:eastAsia="宋体" w:cs="宋体"/>
                <w:b w:val="0"/>
                <w:bCs/>
                <w:sz w:val="18"/>
                <w:szCs w:val="18"/>
              </w:rPr>
            </w:pPr>
            <w:r>
              <w:rPr>
                <w:rFonts w:hint="eastAsia" w:ascii="宋体" w:hAnsi="宋体" w:eastAsia="宋体" w:cs="宋体"/>
                <w:b w:val="0"/>
                <w:bCs/>
                <w:sz w:val="18"/>
                <w:szCs w:val="18"/>
              </w:rPr>
              <w:t>执法程序或行政强制</w:t>
            </w:r>
            <w:r>
              <w:rPr>
                <w:rFonts w:hint="eastAsia" w:ascii="宋体" w:hAnsi="宋体" w:eastAsia="宋体" w:cs="宋体"/>
                <w:b w:val="0"/>
                <w:bCs/>
                <w:spacing w:val="1"/>
                <w:sz w:val="18"/>
                <w:szCs w:val="18"/>
              </w:rPr>
              <w:t>流程图；</w:t>
            </w:r>
          </w:p>
          <w:p>
            <w:pPr>
              <w:pStyle w:val="5"/>
              <w:numPr>
                <w:ilvl w:val="0"/>
                <w:numId w:val="22"/>
              </w:numPr>
              <w:tabs>
                <w:tab w:val="left" w:pos="221"/>
              </w:tabs>
              <w:spacing w:before="1" w:after="0" w:line="240" w:lineRule="auto"/>
              <w:ind w:left="220" w:right="0" w:hanging="184"/>
              <w:jc w:val="left"/>
              <w:rPr>
                <w:rFonts w:hint="eastAsia" w:ascii="宋体" w:hAnsi="宋体" w:eastAsia="宋体" w:cs="宋体"/>
                <w:b w:val="0"/>
                <w:bCs/>
                <w:sz w:val="18"/>
                <w:szCs w:val="18"/>
              </w:rPr>
            </w:pPr>
            <w:r>
              <w:rPr>
                <w:rFonts w:hint="eastAsia" w:ascii="宋体" w:hAnsi="宋体" w:eastAsia="宋体" w:cs="宋体"/>
                <w:b w:val="0"/>
                <w:bCs/>
                <w:spacing w:val="1"/>
                <w:sz w:val="18"/>
                <w:szCs w:val="18"/>
              </w:rPr>
              <w:t>执法依据；</w:t>
            </w:r>
          </w:p>
          <w:p>
            <w:pPr>
              <w:pStyle w:val="5"/>
              <w:numPr>
                <w:ilvl w:val="0"/>
                <w:numId w:val="22"/>
              </w:numPr>
              <w:tabs>
                <w:tab w:val="left" w:pos="221"/>
              </w:tabs>
              <w:spacing w:before="0" w:after="0" w:line="240" w:lineRule="auto"/>
              <w:ind w:left="37" w:right="182" w:firstLine="0"/>
              <w:jc w:val="left"/>
              <w:rPr>
                <w:rFonts w:hint="eastAsia" w:ascii="宋体" w:hAnsi="宋体" w:eastAsia="宋体" w:cs="宋体"/>
                <w:b w:val="0"/>
                <w:bCs/>
                <w:sz w:val="18"/>
                <w:szCs w:val="18"/>
              </w:rPr>
            </w:pPr>
            <w:r>
              <w:rPr>
                <w:rFonts w:hint="eastAsia" w:ascii="宋体" w:hAnsi="宋体" w:eastAsia="宋体" w:cs="宋体"/>
                <w:b w:val="0"/>
                <w:bCs/>
                <w:sz w:val="18"/>
                <w:szCs w:val="18"/>
              </w:rPr>
              <w:t>行政处罚自由裁量基</w:t>
            </w:r>
            <w:r>
              <w:rPr>
                <w:rFonts w:hint="eastAsia" w:ascii="宋体" w:hAnsi="宋体" w:eastAsia="宋体" w:cs="宋体"/>
                <w:b w:val="0"/>
                <w:bCs/>
                <w:spacing w:val="2"/>
                <w:sz w:val="18"/>
                <w:szCs w:val="18"/>
              </w:rPr>
              <w:t>准；</w:t>
            </w:r>
          </w:p>
          <w:p>
            <w:pPr>
              <w:pStyle w:val="5"/>
              <w:numPr>
                <w:ilvl w:val="0"/>
                <w:numId w:val="22"/>
              </w:numPr>
              <w:tabs>
                <w:tab w:val="left" w:pos="221"/>
              </w:tabs>
              <w:spacing w:before="2" w:after="0" w:line="240" w:lineRule="auto"/>
              <w:ind w:left="37" w:right="351" w:firstLine="0"/>
              <w:jc w:val="left"/>
              <w:rPr>
                <w:rFonts w:hint="eastAsia" w:ascii="宋体" w:hAnsi="宋体" w:eastAsia="宋体" w:cs="宋体"/>
                <w:b w:val="0"/>
                <w:bCs/>
                <w:sz w:val="18"/>
                <w:szCs w:val="18"/>
              </w:rPr>
            </w:pPr>
            <w:r>
              <w:rPr>
                <w:rFonts w:hint="eastAsia" w:ascii="宋体" w:hAnsi="宋体" w:eastAsia="宋体" w:cs="宋体"/>
                <w:b w:val="0"/>
                <w:bCs/>
                <w:sz w:val="18"/>
                <w:szCs w:val="18"/>
              </w:rPr>
              <w:t>咨询、监督投诉方</w:t>
            </w:r>
            <w:r>
              <w:rPr>
                <w:rFonts w:hint="eastAsia" w:ascii="宋体" w:hAnsi="宋体" w:eastAsia="宋体" w:cs="宋体"/>
                <w:b w:val="0"/>
                <w:bCs/>
                <w:spacing w:val="2"/>
                <w:sz w:val="18"/>
                <w:szCs w:val="18"/>
              </w:rPr>
              <w:t>式；</w:t>
            </w:r>
          </w:p>
          <w:p>
            <w:pPr>
              <w:pStyle w:val="5"/>
              <w:numPr>
                <w:ilvl w:val="0"/>
                <w:numId w:val="22"/>
              </w:numPr>
              <w:tabs>
                <w:tab w:val="left" w:pos="221"/>
              </w:tabs>
              <w:spacing w:before="1" w:after="0" w:line="240" w:lineRule="auto"/>
              <w:ind w:left="220" w:right="0" w:hanging="184"/>
              <w:jc w:val="left"/>
              <w:rPr>
                <w:rFonts w:hint="eastAsia" w:ascii="宋体" w:hAnsi="宋体" w:eastAsia="宋体" w:cs="宋体"/>
                <w:b w:val="0"/>
                <w:bCs/>
                <w:sz w:val="18"/>
                <w:szCs w:val="18"/>
              </w:rPr>
            </w:pPr>
            <w:r>
              <w:rPr>
                <w:rFonts w:hint="eastAsia" w:ascii="宋体" w:hAnsi="宋体" w:eastAsia="宋体" w:cs="宋体"/>
                <w:b w:val="0"/>
                <w:bCs/>
                <w:spacing w:val="1"/>
                <w:sz w:val="18"/>
                <w:szCs w:val="18"/>
              </w:rPr>
              <w:t>处罚决定；</w:t>
            </w:r>
          </w:p>
          <w:p>
            <w:pPr>
              <w:pStyle w:val="5"/>
              <w:numPr>
                <w:ilvl w:val="0"/>
                <w:numId w:val="22"/>
              </w:numPr>
              <w:tabs>
                <w:tab w:val="left" w:pos="221"/>
              </w:tabs>
              <w:spacing w:before="1" w:after="0" w:line="240" w:lineRule="auto"/>
              <w:ind w:left="220" w:right="0" w:hanging="184"/>
              <w:jc w:val="left"/>
              <w:rPr>
                <w:rFonts w:hint="eastAsia" w:ascii="宋体" w:hAnsi="宋体" w:eastAsia="宋体" w:cs="宋体"/>
                <w:b w:val="0"/>
                <w:bCs/>
                <w:sz w:val="18"/>
                <w:szCs w:val="18"/>
              </w:rPr>
            </w:pPr>
            <w:r>
              <w:rPr>
                <w:rFonts w:hint="eastAsia" w:ascii="宋体" w:hAnsi="宋体" w:eastAsia="宋体" w:cs="宋体"/>
                <w:b w:val="0"/>
                <w:bCs/>
                <w:spacing w:val="1"/>
                <w:sz w:val="18"/>
                <w:szCs w:val="18"/>
              </w:rPr>
              <w:t>救济渠道。</w:t>
            </w:r>
          </w:p>
        </w:tc>
        <w:tc>
          <w:tcPr>
            <w:tcW w:w="3065"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6"/>
              <w:rPr>
                <w:rFonts w:hint="eastAsia" w:ascii="宋体" w:hAnsi="宋体" w:eastAsia="宋体" w:cs="宋体"/>
                <w:b w:val="0"/>
                <w:bCs/>
                <w:sz w:val="18"/>
                <w:szCs w:val="18"/>
              </w:rPr>
            </w:pPr>
          </w:p>
          <w:p>
            <w:pPr>
              <w:pStyle w:val="5"/>
              <w:spacing w:before="1"/>
              <w:ind w:left="37"/>
              <w:rPr>
                <w:rFonts w:hint="eastAsia" w:ascii="宋体" w:hAnsi="宋体" w:eastAsia="宋体" w:cs="宋体"/>
                <w:b w:val="0"/>
                <w:bCs/>
                <w:sz w:val="18"/>
                <w:szCs w:val="18"/>
              </w:rPr>
            </w:pPr>
            <w:r>
              <w:rPr>
                <w:rFonts w:hint="eastAsia" w:ascii="宋体" w:hAnsi="宋体" w:eastAsia="宋体" w:cs="宋体"/>
                <w:b w:val="0"/>
                <w:bCs/>
                <w:sz w:val="18"/>
                <w:szCs w:val="18"/>
              </w:rPr>
              <w:t>《城市道路管理条例》</w:t>
            </w:r>
          </w:p>
        </w:tc>
        <w:tc>
          <w:tcPr>
            <w:tcW w:w="977" w:type="dxa"/>
          </w:tcPr>
          <w:p>
            <w:pPr>
              <w:pStyle w:val="5"/>
              <w:rPr>
                <w:rFonts w:hint="eastAsia" w:ascii="宋体" w:hAnsi="宋体" w:eastAsia="宋体" w:cs="宋体"/>
                <w:b w:val="0"/>
                <w:bCs/>
                <w:sz w:val="18"/>
                <w:szCs w:val="18"/>
              </w:rPr>
            </w:pPr>
          </w:p>
          <w:p>
            <w:pPr>
              <w:pStyle w:val="5"/>
              <w:spacing w:before="5"/>
              <w:rPr>
                <w:rFonts w:hint="eastAsia" w:ascii="宋体" w:hAnsi="宋体" w:eastAsia="宋体" w:cs="宋体"/>
                <w:b w:val="0"/>
                <w:bCs/>
                <w:sz w:val="18"/>
                <w:szCs w:val="18"/>
              </w:rPr>
            </w:pPr>
          </w:p>
          <w:p>
            <w:pPr>
              <w:pStyle w:val="5"/>
              <w:numPr>
                <w:ilvl w:val="0"/>
                <w:numId w:val="23"/>
              </w:numPr>
              <w:tabs>
                <w:tab w:val="left" w:pos="219"/>
              </w:tabs>
              <w:spacing w:before="0" w:after="0" w:line="240" w:lineRule="auto"/>
              <w:ind w:left="36" w:right="39" w:firstLine="0"/>
              <w:jc w:val="both"/>
              <w:rPr>
                <w:rFonts w:hint="eastAsia" w:ascii="宋体" w:hAnsi="宋体" w:eastAsia="宋体" w:cs="宋体"/>
                <w:b w:val="0"/>
                <w:bCs/>
                <w:sz w:val="18"/>
                <w:szCs w:val="18"/>
              </w:rPr>
            </w:pPr>
            <w:r>
              <w:rPr>
                <w:rFonts w:hint="eastAsia" w:ascii="宋体" w:hAnsi="宋体" w:eastAsia="宋体" w:cs="宋体"/>
                <w:b w:val="0"/>
                <w:bCs/>
                <w:spacing w:val="-4"/>
                <w:sz w:val="18"/>
                <w:szCs w:val="18"/>
              </w:rPr>
              <w:t>除处罚决</w:t>
            </w:r>
            <w:r>
              <w:rPr>
                <w:rFonts w:hint="eastAsia" w:ascii="宋体" w:hAnsi="宋体" w:eastAsia="宋体" w:cs="宋体"/>
                <w:b w:val="0"/>
                <w:bCs/>
                <w:sz w:val="18"/>
                <w:szCs w:val="18"/>
              </w:rPr>
              <w:t>定外其他内</w:t>
            </w:r>
            <w:r>
              <w:rPr>
                <w:rFonts w:hint="eastAsia" w:ascii="宋体" w:hAnsi="宋体" w:eastAsia="宋体" w:cs="宋体"/>
                <w:b w:val="0"/>
                <w:bCs/>
                <w:spacing w:val="-2"/>
                <w:sz w:val="18"/>
                <w:szCs w:val="18"/>
              </w:rPr>
              <w:t>容：长期公</w:t>
            </w:r>
            <w:r>
              <w:rPr>
                <w:rFonts w:hint="eastAsia" w:ascii="宋体" w:hAnsi="宋体" w:eastAsia="宋体" w:cs="宋体"/>
                <w:b w:val="0"/>
                <w:bCs/>
                <w:spacing w:val="4"/>
                <w:sz w:val="18"/>
                <w:szCs w:val="18"/>
              </w:rPr>
              <w:t>开</w:t>
            </w:r>
            <w:r>
              <w:rPr>
                <w:rFonts w:hint="eastAsia" w:ascii="宋体" w:hAnsi="宋体" w:eastAsia="宋体" w:cs="宋体"/>
                <w:b w:val="0"/>
                <w:bCs/>
                <w:sz w:val="18"/>
                <w:szCs w:val="18"/>
              </w:rPr>
              <w:t>（</w:t>
            </w:r>
            <w:r>
              <w:rPr>
                <w:rFonts w:hint="eastAsia" w:ascii="宋体" w:hAnsi="宋体" w:eastAsia="宋体" w:cs="宋体"/>
                <w:b w:val="0"/>
                <w:bCs/>
                <w:spacing w:val="-4"/>
                <w:sz w:val="18"/>
                <w:szCs w:val="18"/>
              </w:rPr>
              <w:t>动态调</w:t>
            </w:r>
            <w:r>
              <w:rPr>
                <w:rFonts w:hint="eastAsia" w:ascii="宋体" w:hAnsi="宋体" w:eastAsia="宋体" w:cs="宋体"/>
                <w:b w:val="0"/>
                <w:bCs/>
                <w:spacing w:val="4"/>
                <w:sz w:val="18"/>
                <w:szCs w:val="18"/>
              </w:rPr>
              <w:t>整</w:t>
            </w:r>
            <w:r>
              <w:rPr>
                <w:rFonts w:hint="eastAsia" w:ascii="宋体" w:hAnsi="宋体" w:eastAsia="宋体" w:cs="宋体"/>
                <w:b w:val="0"/>
                <w:bCs/>
                <w:sz w:val="18"/>
                <w:szCs w:val="18"/>
              </w:rPr>
              <w:t>）；</w:t>
            </w:r>
          </w:p>
          <w:p>
            <w:pPr>
              <w:pStyle w:val="5"/>
              <w:numPr>
                <w:ilvl w:val="0"/>
                <w:numId w:val="23"/>
              </w:numPr>
              <w:tabs>
                <w:tab w:val="left" w:pos="219"/>
              </w:tabs>
              <w:spacing w:before="2" w:after="0" w:line="240" w:lineRule="auto"/>
              <w:ind w:left="36" w:right="35" w:firstLine="0"/>
              <w:jc w:val="left"/>
              <w:rPr>
                <w:rFonts w:hint="eastAsia" w:ascii="宋体" w:hAnsi="宋体" w:eastAsia="宋体" w:cs="宋体"/>
                <w:b w:val="0"/>
                <w:bCs/>
                <w:sz w:val="18"/>
                <w:szCs w:val="18"/>
              </w:rPr>
            </w:pPr>
            <w:r>
              <w:rPr>
                <w:rFonts w:hint="eastAsia" w:ascii="宋体" w:hAnsi="宋体" w:eastAsia="宋体" w:cs="宋体"/>
                <w:b w:val="0"/>
                <w:bCs/>
                <w:sz w:val="18"/>
                <w:szCs w:val="18"/>
              </w:rPr>
              <w:t xml:space="preserve">处 罚 决 </w:t>
            </w:r>
            <w:r>
              <w:rPr>
                <w:rFonts w:hint="eastAsia" w:ascii="宋体" w:hAnsi="宋体" w:eastAsia="宋体" w:cs="宋体"/>
                <w:b w:val="0"/>
                <w:bCs/>
                <w:spacing w:val="3"/>
                <w:sz w:val="18"/>
                <w:szCs w:val="18"/>
              </w:rPr>
              <w:t>定：20</w:t>
            </w:r>
            <w:r>
              <w:rPr>
                <w:rFonts w:hint="eastAsia" w:ascii="宋体" w:hAnsi="宋体" w:eastAsia="宋体" w:cs="宋体"/>
                <w:b w:val="0"/>
                <w:bCs/>
                <w:spacing w:val="-7"/>
                <w:sz w:val="18"/>
                <w:szCs w:val="18"/>
              </w:rPr>
              <w:t>个工</w:t>
            </w:r>
            <w:r>
              <w:rPr>
                <w:rFonts w:hint="eastAsia" w:ascii="宋体" w:hAnsi="宋体" w:eastAsia="宋体" w:cs="宋体"/>
                <w:b w:val="0"/>
                <w:bCs/>
                <w:spacing w:val="1"/>
                <w:sz w:val="18"/>
                <w:szCs w:val="18"/>
              </w:rPr>
              <w:t>作日内。</w:t>
            </w:r>
          </w:p>
        </w:tc>
        <w:tc>
          <w:tcPr>
            <w:tcW w:w="497" w:type="dxa"/>
          </w:tcPr>
          <w:p>
            <w:pPr>
              <w:pStyle w:val="5"/>
              <w:spacing w:before="4"/>
              <w:rPr>
                <w:rFonts w:hint="eastAsia" w:ascii="宋体" w:hAnsi="宋体" w:eastAsia="宋体" w:cs="宋体"/>
                <w:b w:val="0"/>
                <w:bCs/>
                <w:sz w:val="18"/>
                <w:szCs w:val="18"/>
              </w:rPr>
            </w:pPr>
          </w:p>
          <w:p>
            <w:pPr>
              <w:pStyle w:val="5"/>
              <w:ind w:left="36" w:right="91"/>
              <w:jc w:val="both"/>
              <w:rPr>
                <w:rFonts w:hint="eastAsia" w:ascii="宋体" w:hAnsi="宋体" w:eastAsia="宋体" w:cs="宋体"/>
                <w:b w:val="0"/>
                <w:bCs/>
                <w:sz w:val="18"/>
                <w:szCs w:val="18"/>
                <w:lang w:eastAsia="zh-CN"/>
              </w:rPr>
            </w:pPr>
            <w:r>
              <w:rPr>
                <w:rFonts w:hint="eastAsia" w:cs="宋体"/>
                <w:b w:val="0"/>
                <w:bCs/>
                <w:sz w:val="18"/>
                <w:szCs w:val="18"/>
                <w:lang w:eastAsia="zh-CN"/>
              </w:rPr>
              <w:t>桦南</w:t>
            </w:r>
            <w:r>
              <w:rPr>
                <w:rFonts w:hint="eastAsia" w:ascii="宋体" w:hAnsi="宋体" w:eastAsia="宋体" w:cs="宋体"/>
                <w:b w:val="0"/>
                <w:bCs/>
                <w:sz w:val="18"/>
                <w:szCs w:val="18"/>
                <w:lang w:eastAsia="zh-CN"/>
              </w:rPr>
              <w:t>县住房和城乡建设局</w:t>
            </w:r>
          </w:p>
        </w:tc>
        <w:tc>
          <w:tcPr>
            <w:tcW w:w="2866" w:type="dxa"/>
          </w:tcPr>
          <w:p>
            <w:pPr>
              <w:pStyle w:val="5"/>
              <w:rPr>
                <w:rFonts w:hint="eastAsia" w:ascii="宋体" w:hAnsi="宋体" w:eastAsia="宋体" w:cs="宋体"/>
                <w:b w:val="0"/>
                <w:bCs/>
                <w:sz w:val="18"/>
                <w:szCs w:val="18"/>
              </w:rPr>
            </w:pPr>
          </w:p>
          <w:p>
            <w:pPr>
              <w:pStyle w:val="5"/>
              <w:spacing w:before="5"/>
              <w:rPr>
                <w:rFonts w:hint="eastAsia" w:ascii="宋体" w:hAnsi="宋体" w:eastAsia="宋体" w:cs="宋体"/>
                <w:b w:val="0"/>
                <w:bCs/>
                <w:sz w:val="18"/>
                <w:szCs w:val="18"/>
              </w:rPr>
            </w:pPr>
          </w:p>
          <w:p>
            <w:pPr>
              <w:pStyle w:val="5"/>
              <w:numPr>
                <w:ilvl w:val="0"/>
                <w:numId w:val="24"/>
              </w:numPr>
              <w:tabs>
                <w:tab w:val="left" w:pos="215"/>
                <w:tab w:val="left" w:pos="1466"/>
              </w:tabs>
              <w:spacing w:before="0" w:after="0" w:line="240" w:lineRule="auto"/>
              <w:ind w:left="214" w:right="0" w:hanging="180"/>
              <w:jc w:val="left"/>
              <w:rPr>
                <w:rFonts w:hint="eastAsia" w:ascii="宋体" w:hAnsi="宋体" w:eastAsia="宋体" w:cs="宋体"/>
                <w:b w:val="0"/>
                <w:bCs/>
                <w:sz w:val="18"/>
                <w:szCs w:val="18"/>
              </w:rPr>
            </w:pPr>
            <w:r>
              <w:rPr>
                <w:rFonts w:hint="eastAsia" w:ascii="宋体" w:hAnsi="宋体" w:eastAsia="宋体" w:cs="宋体"/>
                <w:b w:val="0"/>
                <w:bCs/>
                <w:sz w:val="18"/>
                <w:szCs w:val="18"/>
              </w:rPr>
              <w:t>政府网站</w:t>
            </w:r>
            <w:r>
              <w:rPr>
                <w:rFonts w:hint="eastAsia" w:ascii="宋体" w:hAnsi="宋体" w:eastAsia="宋体" w:cs="宋体"/>
                <w:b w:val="0"/>
                <w:bCs/>
                <w:sz w:val="18"/>
                <w:szCs w:val="18"/>
              </w:rPr>
              <w:tab/>
            </w:r>
            <w:r>
              <w:rPr>
                <w:rFonts w:hint="eastAsia" w:ascii="宋体" w:hAnsi="宋体" w:eastAsia="宋体" w:cs="宋体"/>
                <w:b w:val="0"/>
                <w:bCs/>
                <w:spacing w:val="4"/>
                <w:sz w:val="18"/>
                <w:szCs w:val="18"/>
              </w:rPr>
              <w:t>□</w:t>
            </w:r>
            <w:r>
              <w:rPr>
                <w:rFonts w:hint="eastAsia" w:ascii="宋体" w:hAnsi="宋体" w:eastAsia="宋体" w:cs="宋体"/>
                <w:b w:val="0"/>
                <w:bCs/>
                <w:sz w:val="18"/>
                <w:szCs w:val="18"/>
              </w:rPr>
              <w:t>政府公报</w:t>
            </w:r>
          </w:p>
          <w:p>
            <w:pPr>
              <w:pStyle w:val="5"/>
              <w:tabs>
                <w:tab w:val="left" w:pos="1466"/>
              </w:tabs>
              <w:spacing w:before="1"/>
              <w:ind w:left="35"/>
              <w:rPr>
                <w:rFonts w:hint="eastAsia" w:ascii="宋体" w:hAnsi="宋体" w:eastAsia="宋体" w:cs="宋体"/>
                <w:b w:val="0"/>
                <w:bCs/>
                <w:sz w:val="18"/>
                <w:szCs w:val="18"/>
              </w:rPr>
            </w:pPr>
            <w:r>
              <w:rPr>
                <w:rFonts w:hint="eastAsia" w:ascii="宋体" w:hAnsi="宋体" w:eastAsia="宋体" w:cs="宋体"/>
                <w:b w:val="0"/>
                <w:bCs/>
                <w:spacing w:val="5"/>
                <w:sz w:val="18"/>
                <w:szCs w:val="18"/>
              </w:rPr>
              <w:t>□</w:t>
            </w:r>
            <w:r>
              <w:rPr>
                <w:rFonts w:hint="eastAsia" w:ascii="宋体" w:hAnsi="宋体" w:eastAsia="宋体" w:cs="宋体"/>
                <w:b w:val="0"/>
                <w:bCs/>
                <w:sz w:val="18"/>
                <w:szCs w:val="18"/>
              </w:rPr>
              <w:t>两微一端</w:t>
            </w:r>
            <w:r>
              <w:rPr>
                <w:rFonts w:hint="eastAsia" w:ascii="宋体" w:hAnsi="宋体" w:eastAsia="宋体" w:cs="宋体"/>
                <w:b w:val="0"/>
                <w:bCs/>
                <w:sz w:val="18"/>
                <w:szCs w:val="18"/>
              </w:rPr>
              <w:tab/>
            </w:r>
            <w:r>
              <w:rPr>
                <w:rFonts w:hint="eastAsia" w:ascii="宋体" w:hAnsi="宋体" w:eastAsia="宋体" w:cs="宋体"/>
                <w:b w:val="0"/>
                <w:bCs/>
                <w:spacing w:val="4"/>
                <w:sz w:val="18"/>
                <w:szCs w:val="18"/>
              </w:rPr>
              <w:t>□</w:t>
            </w:r>
            <w:r>
              <w:rPr>
                <w:rFonts w:hint="eastAsia" w:ascii="宋体" w:hAnsi="宋体" w:eastAsia="宋体" w:cs="宋体"/>
                <w:b w:val="0"/>
                <w:bCs/>
                <w:sz w:val="18"/>
                <w:szCs w:val="18"/>
              </w:rPr>
              <w:t>发布</w:t>
            </w:r>
            <w:r>
              <w:rPr>
                <w:rFonts w:hint="eastAsia" w:ascii="宋体" w:hAnsi="宋体" w:eastAsia="宋体" w:cs="宋体"/>
                <w:b w:val="0"/>
                <w:bCs/>
                <w:spacing w:val="6"/>
                <w:sz w:val="18"/>
                <w:szCs w:val="18"/>
              </w:rPr>
              <w:t>会</w:t>
            </w:r>
            <w:r>
              <w:rPr>
                <w:rFonts w:hint="eastAsia" w:ascii="宋体" w:hAnsi="宋体" w:eastAsia="宋体" w:cs="宋体"/>
                <w:b w:val="0"/>
                <w:bCs/>
                <w:spacing w:val="4"/>
                <w:sz w:val="18"/>
                <w:szCs w:val="18"/>
              </w:rPr>
              <w:t>/</w:t>
            </w:r>
            <w:r>
              <w:rPr>
                <w:rFonts w:hint="eastAsia" w:ascii="宋体" w:hAnsi="宋体" w:eastAsia="宋体" w:cs="宋体"/>
                <w:b w:val="0"/>
                <w:bCs/>
                <w:sz w:val="18"/>
                <w:szCs w:val="18"/>
              </w:rPr>
              <w:t>听证会</w:t>
            </w:r>
          </w:p>
          <w:p>
            <w:pPr>
              <w:pStyle w:val="5"/>
              <w:tabs>
                <w:tab w:val="left" w:pos="1466"/>
              </w:tabs>
              <w:ind w:left="35"/>
              <w:rPr>
                <w:rFonts w:hint="eastAsia" w:ascii="宋体" w:hAnsi="宋体" w:eastAsia="宋体" w:cs="宋体"/>
                <w:b w:val="0"/>
                <w:bCs/>
                <w:sz w:val="18"/>
                <w:szCs w:val="18"/>
              </w:rPr>
            </w:pPr>
            <w:r>
              <w:rPr>
                <w:rFonts w:hint="eastAsia" w:ascii="宋体" w:hAnsi="宋体" w:eastAsia="宋体" w:cs="宋体"/>
                <w:b w:val="0"/>
                <w:bCs/>
                <w:spacing w:val="5"/>
                <w:sz w:val="18"/>
                <w:szCs w:val="18"/>
              </w:rPr>
              <w:t>□</w:t>
            </w:r>
            <w:r>
              <w:rPr>
                <w:rFonts w:hint="eastAsia" w:ascii="宋体" w:hAnsi="宋体" w:eastAsia="宋体" w:cs="宋体"/>
                <w:b w:val="0"/>
                <w:bCs/>
                <w:sz w:val="18"/>
                <w:szCs w:val="18"/>
              </w:rPr>
              <w:t>广播电视</w:t>
            </w:r>
            <w:r>
              <w:rPr>
                <w:rFonts w:hint="eastAsia" w:ascii="宋体" w:hAnsi="宋体" w:eastAsia="宋体" w:cs="宋体"/>
                <w:b w:val="0"/>
                <w:bCs/>
                <w:sz w:val="18"/>
                <w:szCs w:val="18"/>
              </w:rPr>
              <w:tab/>
            </w:r>
            <w:r>
              <w:rPr>
                <w:rFonts w:hint="eastAsia" w:ascii="宋体" w:hAnsi="宋体" w:eastAsia="宋体" w:cs="宋体"/>
                <w:b w:val="0"/>
                <w:bCs/>
                <w:spacing w:val="4"/>
                <w:sz w:val="18"/>
                <w:szCs w:val="18"/>
              </w:rPr>
              <w:t>□</w:t>
            </w:r>
            <w:r>
              <w:rPr>
                <w:rFonts w:hint="eastAsia" w:ascii="宋体" w:hAnsi="宋体" w:eastAsia="宋体" w:cs="宋体"/>
                <w:b w:val="0"/>
                <w:bCs/>
                <w:sz w:val="18"/>
                <w:szCs w:val="18"/>
              </w:rPr>
              <w:t>纸质媒体</w:t>
            </w:r>
          </w:p>
          <w:p>
            <w:pPr>
              <w:pStyle w:val="5"/>
              <w:numPr>
                <w:ilvl w:val="0"/>
                <w:numId w:val="24"/>
              </w:numPr>
              <w:tabs>
                <w:tab w:val="left" w:pos="215"/>
                <w:tab w:val="left" w:pos="1461"/>
              </w:tabs>
              <w:spacing w:before="1" w:after="0" w:line="240" w:lineRule="auto"/>
              <w:ind w:left="214" w:right="0" w:hanging="180"/>
              <w:jc w:val="left"/>
              <w:rPr>
                <w:rFonts w:hint="eastAsia" w:ascii="宋体" w:hAnsi="宋体" w:eastAsia="宋体" w:cs="宋体"/>
                <w:b w:val="0"/>
                <w:bCs/>
                <w:sz w:val="18"/>
                <w:szCs w:val="18"/>
              </w:rPr>
            </w:pPr>
            <w:r>
              <w:rPr>
                <w:rFonts w:hint="eastAsia" w:ascii="宋体" w:hAnsi="宋体" w:eastAsia="宋体" w:cs="宋体"/>
                <w:b w:val="0"/>
                <w:bCs/>
                <w:sz w:val="18"/>
                <w:szCs w:val="18"/>
              </w:rPr>
              <w:t>公开查阅点</w:t>
            </w:r>
            <w:r>
              <w:rPr>
                <w:rFonts w:hint="eastAsia" w:ascii="宋体" w:hAnsi="宋体" w:eastAsia="宋体" w:cs="宋体"/>
                <w:b w:val="0"/>
                <w:bCs/>
                <w:sz w:val="18"/>
                <w:szCs w:val="18"/>
              </w:rPr>
              <w:tab/>
            </w:r>
            <w:r>
              <w:rPr>
                <w:rFonts w:hint="eastAsia" w:ascii="宋体" w:hAnsi="宋体" w:eastAsia="宋体" w:cs="宋体"/>
                <w:b w:val="0"/>
                <w:bCs/>
                <w:sz w:val="18"/>
                <w:szCs w:val="18"/>
              </w:rPr>
              <w:t>□政务服务中心</w:t>
            </w:r>
          </w:p>
          <w:p>
            <w:pPr>
              <w:pStyle w:val="5"/>
              <w:tabs>
                <w:tab w:val="left" w:pos="1461"/>
              </w:tabs>
              <w:ind w:left="35"/>
              <w:rPr>
                <w:rFonts w:hint="eastAsia" w:ascii="宋体" w:hAnsi="宋体" w:eastAsia="宋体" w:cs="宋体"/>
                <w:b w:val="0"/>
                <w:bCs/>
                <w:sz w:val="18"/>
                <w:szCs w:val="18"/>
              </w:rPr>
            </w:pPr>
            <w:r>
              <w:rPr>
                <w:rFonts w:hint="eastAsia" w:ascii="宋体" w:hAnsi="宋体" w:eastAsia="宋体" w:cs="宋体"/>
                <w:b w:val="0"/>
                <w:bCs/>
                <w:spacing w:val="5"/>
                <w:sz w:val="18"/>
                <w:szCs w:val="18"/>
              </w:rPr>
              <w:t>□</w:t>
            </w:r>
            <w:r>
              <w:rPr>
                <w:rFonts w:hint="eastAsia" w:ascii="宋体" w:hAnsi="宋体" w:eastAsia="宋体" w:cs="宋体"/>
                <w:b w:val="0"/>
                <w:bCs/>
                <w:sz w:val="18"/>
                <w:szCs w:val="18"/>
              </w:rPr>
              <w:t>便民服务站</w:t>
            </w:r>
            <w:r>
              <w:rPr>
                <w:rFonts w:hint="eastAsia" w:ascii="宋体" w:hAnsi="宋体" w:eastAsia="宋体" w:cs="宋体"/>
                <w:b w:val="0"/>
                <w:bCs/>
                <w:sz w:val="18"/>
                <w:szCs w:val="18"/>
              </w:rPr>
              <w:tab/>
            </w:r>
            <w:r>
              <w:rPr>
                <w:rFonts w:hint="eastAsia" w:ascii="宋体" w:hAnsi="宋体" w:eastAsia="宋体" w:cs="宋体"/>
                <w:b w:val="0"/>
                <w:bCs/>
                <w:sz w:val="18"/>
                <w:szCs w:val="18"/>
              </w:rPr>
              <w:t>□入</w:t>
            </w:r>
            <w:r>
              <w:rPr>
                <w:rFonts w:hint="eastAsia" w:ascii="宋体" w:hAnsi="宋体" w:eastAsia="宋体" w:cs="宋体"/>
                <w:b w:val="0"/>
                <w:bCs/>
                <w:spacing w:val="4"/>
                <w:sz w:val="18"/>
                <w:szCs w:val="18"/>
              </w:rPr>
              <w:t>户/</w:t>
            </w:r>
            <w:r>
              <w:rPr>
                <w:rFonts w:hint="eastAsia" w:ascii="宋体" w:hAnsi="宋体" w:eastAsia="宋体" w:cs="宋体"/>
                <w:b w:val="0"/>
                <w:bCs/>
                <w:sz w:val="18"/>
                <w:szCs w:val="18"/>
              </w:rPr>
              <w:t>现场</w:t>
            </w:r>
          </w:p>
          <w:p>
            <w:pPr>
              <w:pStyle w:val="5"/>
              <w:ind w:left="35" w:right="158"/>
              <w:rPr>
                <w:rFonts w:hint="eastAsia" w:ascii="宋体" w:hAnsi="宋体" w:eastAsia="宋体" w:cs="宋体"/>
                <w:b w:val="0"/>
                <w:bCs/>
                <w:sz w:val="18"/>
                <w:szCs w:val="18"/>
              </w:rPr>
            </w:pPr>
            <w:r>
              <w:rPr>
                <w:rFonts w:hint="eastAsia" w:ascii="宋体" w:hAnsi="宋体" w:eastAsia="宋体" w:cs="宋体"/>
                <w:b w:val="0"/>
                <w:bCs/>
                <w:sz w:val="18"/>
                <w:szCs w:val="18"/>
              </w:rPr>
              <w:t>□社区/企事业单位/村公示栏（电子屏）</w:t>
            </w:r>
          </w:p>
          <w:p>
            <w:pPr>
              <w:pStyle w:val="5"/>
              <w:tabs>
                <w:tab w:val="left" w:pos="1466"/>
                <w:tab w:val="left" w:pos="2401"/>
              </w:tabs>
              <w:spacing w:before="2"/>
              <w:ind w:left="35"/>
              <w:rPr>
                <w:rFonts w:hint="eastAsia" w:ascii="宋体" w:hAnsi="宋体" w:eastAsia="宋体" w:cs="宋体"/>
                <w:b w:val="0"/>
                <w:bCs/>
                <w:sz w:val="18"/>
                <w:szCs w:val="18"/>
              </w:rPr>
            </w:pPr>
            <w:r>
              <w:rPr>
                <w:rFonts w:hint="eastAsia" w:ascii="宋体" w:hAnsi="宋体" w:eastAsia="宋体" w:cs="宋体"/>
                <w:b w:val="0"/>
                <w:bCs/>
                <w:spacing w:val="5"/>
                <w:sz w:val="18"/>
                <w:szCs w:val="18"/>
              </w:rPr>
              <w:t>□</w:t>
            </w:r>
            <w:r>
              <w:rPr>
                <w:rFonts w:hint="eastAsia" w:ascii="宋体" w:hAnsi="宋体" w:eastAsia="宋体" w:cs="宋体"/>
                <w:b w:val="0"/>
                <w:bCs/>
                <w:sz w:val="18"/>
                <w:szCs w:val="18"/>
              </w:rPr>
              <w:t>精准推送</w:t>
            </w:r>
            <w:r>
              <w:rPr>
                <w:rFonts w:hint="eastAsia" w:ascii="宋体" w:hAnsi="宋体" w:eastAsia="宋体" w:cs="宋体"/>
                <w:b w:val="0"/>
                <w:bCs/>
                <w:sz w:val="18"/>
                <w:szCs w:val="18"/>
              </w:rPr>
              <w:tab/>
            </w:r>
            <w:r>
              <w:rPr>
                <w:rFonts w:hint="eastAsia" w:ascii="宋体" w:hAnsi="宋体" w:eastAsia="宋体" w:cs="宋体"/>
                <w:b w:val="0"/>
                <w:bCs/>
                <w:spacing w:val="4"/>
                <w:sz w:val="18"/>
                <w:szCs w:val="18"/>
              </w:rPr>
              <w:t>□</w:t>
            </w:r>
            <w:r>
              <w:rPr>
                <w:rFonts w:hint="eastAsia" w:ascii="宋体" w:hAnsi="宋体" w:eastAsia="宋体" w:cs="宋体"/>
                <w:b w:val="0"/>
                <w:bCs/>
                <w:sz w:val="18"/>
                <w:szCs w:val="18"/>
              </w:rPr>
              <w:t>其他</w:t>
            </w:r>
            <w:r>
              <w:rPr>
                <w:rFonts w:hint="eastAsia" w:ascii="宋体" w:hAnsi="宋体" w:eastAsia="宋体" w:cs="宋体"/>
                <w:b w:val="0"/>
                <w:bCs/>
                <w:w w:val="101"/>
                <w:sz w:val="18"/>
                <w:szCs w:val="18"/>
                <w:u w:val="single"/>
              </w:rPr>
              <w:t xml:space="preserve"> </w:t>
            </w:r>
            <w:r>
              <w:rPr>
                <w:rFonts w:hint="eastAsia" w:ascii="宋体" w:hAnsi="宋体" w:eastAsia="宋体" w:cs="宋体"/>
                <w:b w:val="0"/>
                <w:bCs/>
                <w:sz w:val="18"/>
                <w:szCs w:val="18"/>
                <w:u w:val="single"/>
              </w:rPr>
              <w:tab/>
            </w:r>
          </w:p>
        </w:tc>
        <w:tc>
          <w:tcPr>
            <w:tcW w:w="588"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
              <w:rPr>
                <w:rFonts w:hint="eastAsia" w:ascii="宋体" w:hAnsi="宋体" w:eastAsia="宋体" w:cs="宋体"/>
                <w:b w:val="0"/>
                <w:bCs/>
                <w:sz w:val="18"/>
                <w:szCs w:val="18"/>
              </w:rPr>
            </w:pPr>
          </w:p>
          <w:p>
            <w:pPr>
              <w:pStyle w:val="5"/>
              <w:ind w:left="29"/>
              <w:jc w:val="center"/>
              <w:rPr>
                <w:rFonts w:hint="eastAsia" w:ascii="宋体" w:hAnsi="宋体" w:eastAsia="宋体" w:cs="宋体"/>
                <w:b w:val="0"/>
                <w:bCs/>
                <w:sz w:val="18"/>
                <w:szCs w:val="18"/>
              </w:rPr>
            </w:pPr>
            <w:r>
              <w:rPr>
                <w:rFonts w:hint="eastAsia" w:ascii="宋体" w:hAnsi="宋体" w:eastAsia="宋体" w:cs="宋体"/>
                <w:b w:val="0"/>
                <w:bCs/>
                <w:w w:val="101"/>
                <w:sz w:val="18"/>
                <w:szCs w:val="18"/>
              </w:rPr>
              <w:t>√</w:t>
            </w:r>
          </w:p>
        </w:tc>
        <w:tc>
          <w:tcPr>
            <w:tcW w:w="497" w:type="dxa"/>
          </w:tcPr>
          <w:p>
            <w:pPr>
              <w:pStyle w:val="5"/>
              <w:rPr>
                <w:rFonts w:hint="eastAsia" w:ascii="宋体" w:hAnsi="宋体" w:eastAsia="宋体" w:cs="宋体"/>
                <w:b w:val="0"/>
                <w:bCs/>
                <w:sz w:val="18"/>
                <w:szCs w:val="18"/>
              </w:rPr>
            </w:pPr>
          </w:p>
        </w:tc>
        <w:tc>
          <w:tcPr>
            <w:tcW w:w="497"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
              <w:rPr>
                <w:rFonts w:hint="eastAsia" w:ascii="宋体" w:hAnsi="宋体" w:eastAsia="宋体" w:cs="宋体"/>
                <w:b w:val="0"/>
                <w:bCs/>
                <w:sz w:val="18"/>
                <w:szCs w:val="18"/>
              </w:rPr>
            </w:pPr>
          </w:p>
          <w:p>
            <w:pPr>
              <w:pStyle w:val="5"/>
              <w:ind w:left="30"/>
              <w:jc w:val="center"/>
              <w:rPr>
                <w:rFonts w:hint="eastAsia" w:ascii="宋体" w:hAnsi="宋体" w:eastAsia="宋体" w:cs="宋体"/>
                <w:b w:val="0"/>
                <w:bCs/>
                <w:sz w:val="18"/>
                <w:szCs w:val="18"/>
              </w:rPr>
            </w:pPr>
            <w:r>
              <w:rPr>
                <w:rFonts w:hint="eastAsia" w:ascii="宋体" w:hAnsi="宋体" w:eastAsia="宋体" w:cs="宋体"/>
                <w:b w:val="0"/>
                <w:bCs/>
                <w:w w:val="101"/>
                <w:sz w:val="18"/>
                <w:szCs w:val="18"/>
              </w:rPr>
              <w:t>√</w:t>
            </w:r>
          </w:p>
        </w:tc>
        <w:tc>
          <w:tcPr>
            <w:tcW w:w="603" w:type="dxa"/>
          </w:tcPr>
          <w:p>
            <w:pPr>
              <w:pStyle w:val="5"/>
              <w:rPr>
                <w:rFonts w:hint="eastAsia" w:ascii="宋体" w:hAnsi="宋体" w:eastAsia="宋体" w:cs="宋体"/>
                <w:b w:val="0"/>
                <w:bCs/>
                <w:sz w:val="18"/>
                <w:szCs w:val="18"/>
              </w:rPr>
            </w:pPr>
          </w:p>
        </w:tc>
        <w:tc>
          <w:tcPr>
            <w:tcW w:w="469"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
              <w:rPr>
                <w:rFonts w:hint="eastAsia" w:ascii="宋体" w:hAnsi="宋体" w:eastAsia="宋体" w:cs="宋体"/>
                <w:b w:val="0"/>
                <w:bCs/>
                <w:sz w:val="18"/>
                <w:szCs w:val="18"/>
              </w:rPr>
            </w:pPr>
          </w:p>
          <w:p>
            <w:pPr>
              <w:pStyle w:val="5"/>
              <w:ind w:left="27"/>
              <w:jc w:val="center"/>
              <w:rPr>
                <w:rFonts w:hint="eastAsia" w:ascii="宋体" w:hAnsi="宋体" w:eastAsia="宋体" w:cs="宋体"/>
                <w:b w:val="0"/>
                <w:bCs/>
                <w:sz w:val="18"/>
                <w:szCs w:val="18"/>
              </w:rPr>
            </w:pPr>
          </w:p>
        </w:tc>
        <w:tc>
          <w:tcPr>
            <w:tcW w:w="711" w:type="dxa"/>
          </w:tcPr>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rPr>
                <w:rFonts w:hint="eastAsia" w:ascii="宋体" w:hAnsi="宋体" w:eastAsia="宋体" w:cs="宋体"/>
                <w:b w:val="0"/>
                <w:bCs/>
                <w:sz w:val="18"/>
                <w:szCs w:val="18"/>
              </w:rPr>
            </w:pPr>
          </w:p>
          <w:p>
            <w:pPr>
              <w:pStyle w:val="5"/>
              <w:spacing w:before="1"/>
              <w:rPr>
                <w:rFonts w:hint="eastAsia" w:ascii="宋体" w:hAnsi="宋体" w:eastAsia="宋体" w:cs="宋体"/>
                <w:b w:val="0"/>
                <w:bCs/>
                <w:sz w:val="18"/>
                <w:szCs w:val="18"/>
              </w:rPr>
            </w:pPr>
          </w:p>
          <w:p>
            <w:pPr>
              <w:pStyle w:val="5"/>
              <w:ind w:left="28"/>
              <w:jc w:val="center"/>
              <w:rPr>
                <w:rFonts w:hint="eastAsia" w:ascii="宋体" w:hAnsi="宋体" w:eastAsia="宋体" w:cs="宋体"/>
                <w:b w:val="0"/>
                <w:bCs/>
                <w:sz w:val="18"/>
                <w:szCs w:val="18"/>
              </w:rPr>
            </w:pPr>
            <w:r>
              <w:rPr>
                <w:rFonts w:hint="eastAsia" w:ascii="宋体" w:hAnsi="宋体" w:eastAsia="宋体" w:cs="宋体"/>
                <w:b w:val="0"/>
                <w:bCs/>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cs="宋体"/>
                <w:sz w:val="18"/>
                <w:szCs w:val="18"/>
                <w:lang w:val="en-US" w:eastAsia="zh-CN"/>
              </w:rPr>
            </w:pPr>
            <w:r>
              <w:rPr>
                <w:rFonts w:hint="eastAsia" w:ascii="宋体" w:hAnsi="宋体" w:eastAsia="宋体" w:cs="宋体"/>
                <w:i w:val="0"/>
                <w:color w:val="000000"/>
                <w:kern w:val="0"/>
                <w:sz w:val="18"/>
                <w:szCs w:val="18"/>
                <w:u w:val="none"/>
                <w:lang w:val="en-US" w:eastAsia="zh-CN" w:bidi="ar"/>
              </w:rPr>
              <w:t>296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9"/>
              <w:jc w:val="both"/>
              <w:rPr>
                <w:rFonts w:hint="eastAsia" w:ascii="宋体" w:hAnsi="宋体" w:eastAsia="宋体" w:cs="宋体"/>
                <w:sz w:val="18"/>
                <w:szCs w:val="18"/>
              </w:rPr>
            </w:pPr>
            <w:r>
              <w:rPr>
                <w:rFonts w:hint="eastAsia" w:ascii="宋体" w:hAnsi="宋体" w:eastAsia="宋体" w:cs="宋体"/>
                <w:sz w:val="18"/>
                <w:szCs w:val="18"/>
              </w:rPr>
              <w:t>未按照城市道路设计、施工技术规范设计、施工</w:t>
            </w:r>
          </w:p>
        </w:tc>
        <w:tc>
          <w:tcPr>
            <w:tcW w:w="1995" w:type="dxa"/>
          </w:tcPr>
          <w:p>
            <w:pPr>
              <w:pStyle w:val="5"/>
              <w:spacing w:before="4"/>
              <w:rPr>
                <w:rFonts w:hint="eastAsia" w:ascii="宋体" w:hAnsi="宋体" w:eastAsia="宋体" w:cs="宋体"/>
                <w:b/>
                <w:sz w:val="18"/>
                <w:szCs w:val="18"/>
              </w:rPr>
            </w:pPr>
          </w:p>
          <w:p>
            <w:pPr>
              <w:pStyle w:val="5"/>
              <w:numPr>
                <w:ilvl w:val="0"/>
                <w:numId w:val="2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297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擅自使用未经验收或者验收不合格的城市道路</w:t>
            </w:r>
          </w:p>
        </w:tc>
        <w:tc>
          <w:tcPr>
            <w:tcW w:w="1995" w:type="dxa"/>
          </w:tcPr>
          <w:p>
            <w:pPr>
              <w:pStyle w:val="5"/>
              <w:spacing w:before="4"/>
              <w:rPr>
                <w:rFonts w:hint="eastAsia" w:ascii="宋体" w:hAnsi="宋体" w:eastAsia="宋体" w:cs="宋体"/>
                <w:b/>
                <w:sz w:val="18"/>
                <w:szCs w:val="18"/>
              </w:rPr>
            </w:pPr>
          </w:p>
          <w:p>
            <w:pPr>
              <w:pStyle w:val="5"/>
              <w:numPr>
                <w:ilvl w:val="0"/>
                <w:numId w:val="2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8"/>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8"/>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8"/>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8"/>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9"/>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2</w:t>
            </w:r>
            <w:r>
              <w:rPr>
                <w:rFonts w:hint="eastAsia" w:cs="宋体"/>
                <w:sz w:val="18"/>
                <w:szCs w:val="18"/>
                <w:lang w:val="en-US" w:eastAsia="zh-CN"/>
              </w:rPr>
              <w:t>98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4"/>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承担城市道路养护、维修的单位未定期对城市道路进行养护、维修或者未按照规定的期限修复竣工，并拒绝接受市政工程行政主管部门监督、检查</w:t>
            </w:r>
          </w:p>
        </w:tc>
        <w:tc>
          <w:tcPr>
            <w:tcW w:w="1995" w:type="dxa"/>
          </w:tcPr>
          <w:p>
            <w:pPr>
              <w:pStyle w:val="5"/>
              <w:spacing w:before="4"/>
              <w:rPr>
                <w:rFonts w:hint="eastAsia" w:ascii="宋体" w:hAnsi="宋体" w:eastAsia="宋体" w:cs="宋体"/>
                <w:b/>
                <w:sz w:val="18"/>
                <w:szCs w:val="18"/>
              </w:rPr>
            </w:pPr>
          </w:p>
          <w:p>
            <w:pPr>
              <w:pStyle w:val="5"/>
              <w:numPr>
                <w:ilvl w:val="0"/>
                <w:numId w:val="3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1"/>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2"/>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299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未对设在城市道路上的各种管线的检查井、箱盖或者城市道路附属设施的缺损及时补缺或者修复</w:t>
            </w:r>
          </w:p>
        </w:tc>
        <w:tc>
          <w:tcPr>
            <w:tcW w:w="1995" w:type="dxa"/>
          </w:tcPr>
          <w:p>
            <w:pPr>
              <w:pStyle w:val="5"/>
              <w:spacing w:before="4"/>
              <w:rPr>
                <w:rFonts w:hint="eastAsia" w:ascii="宋体" w:hAnsi="宋体" w:eastAsia="宋体" w:cs="宋体"/>
                <w:b/>
                <w:sz w:val="18"/>
                <w:szCs w:val="18"/>
              </w:rPr>
            </w:pPr>
          </w:p>
          <w:p>
            <w:pPr>
              <w:pStyle w:val="5"/>
              <w:numPr>
                <w:ilvl w:val="0"/>
                <w:numId w:val="3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5"/>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both"/>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未在城市道路施工现场设置明显标志和安全防围设施</w:t>
            </w:r>
          </w:p>
        </w:tc>
        <w:tc>
          <w:tcPr>
            <w:tcW w:w="1995" w:type="dxa"/>
          </w:tcPr>
          <w:p>
            <w:pPr>
              <w:pStyle w:val="5"/>
              <w:spacing w:before="4"/>
              <w:rPr>
                <w:rFonts w:hint="eastAsia" w:ascii="宋体" w:hAnsi="宋体" w:eastAsia="宋体" w:cs="宋体"/>
                <w:b/>
                <w:sz w:val="18"/>
                <w:szCs w:val="18"/>
              </w:rPr>
            </w:pPr>
          </w:p>
          <w:p>
            <w:pPr>
              <w:pStyle w:val="5"/>
              <w:numPr>
                <w:ilvl w:val="0"/>
                <w:numId w:val="3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7"/>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7"/>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7"/>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8"/>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8"/>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9"/>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1"/>
              <w:jc w:val="both"/>
              <w:rPr>
                <w:rFonts w:hint="eastAsia" w:ascii="宋体" w:hAnsi="宋体" w:eastAsia="宋体" w:cs="宋体"/>
                <w:sz w:val="18"/>
                <w:szCs w:val="18"/>
              </w:rPr>
            </w:pPr>
            <w:r>
              <w:rPr>
                <w:rFonts w:hint="eastAsia" w:ascii="宋体" w:hAnsi="宋体" w:eastAsia="宋体" w:cs="宋体"/>
                <w:sz w:val="18"/>
                <w:szCs w:val="18"/>
              </w:rPr>
              <w:t>占用城市道路期满或者挖掘城市道路后，不及时清理现场</w:t>
            </w:r>
          </w:p>
        </w:tc>
        <w:tc>
          <w:tcPr>
            <w:tcW w:w="1995" w:type="dxa"/>
          </w:tcPr>
          <w:p>
            <w:pPr>
              <w:pStyle w:val="5"/>
              <w:spacing w:before="4"/>
              <w:rPr>
                <w:rFonts w:hint="eastAsia" w:ascii="宋体" w:hAnsi="宋体" w:eastAsia="宋体" w:cs="宋体"/>
                <w:b/>
                <w:sz w:val="18"/>
                <w:szCs w:val="18"/>
              </w:rPr>
            </w:pPr>
          </w:p>
          <w:p>
            <w:pPr>
              <w:pStyle w:val="5"/>
              <w:numPr>
                <w:ilvl w:val="0"/>
                <w:numId w:val="4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4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4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4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4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4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4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4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41"/>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4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4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依附于城市道路建设各种管线、杆线等设施，不按照规定办理批准手续</w:t>
            </w:r>
          </w:p>
        </w:tc>
        <w:tc>
          <w:tcPr>
            <w:tcW w:w="1995" w:type="dxa"/>
          </w:tcPr>
          <w:p>
            <w:pPr>
              <w:pStyle w:val="5"/>
              <w:spacing w:before="4"/>
              <w:rPr>
                <w:rFonts w:hint="eastAsia" w:ascii="宋体" w:hAnsi="宋体" w:eastAsia="宋体" w:cs="宋体"/>
                <w:b/>
                <w:sz w:val="18"/>
                <w:szCs w:val="18"/>
              </w:rPr>
            </w:pPr>
          </w:p>
          <w:p>
            <w:pPr>
              <w:pStyle w:val="5"/>
              <w:numPr>
                <w:ilvl w:val="0"/>
                <w:numId w:val="4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4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4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4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4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4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4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4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44"/>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4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4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紧急抢修埋设在城市道路下的管线，不按照规定补办批准手续</w:t>
            </w:r>
          </w:p>
        </w:tc>
        <w:tc>
          <w:tcPr>
            <w:tcW w:w="1995" w:type="dxa"/>
          </w:tcPr>
          <w:p>
            <w:pPr>
              <w:pStyle w:val="5"/>
              <w:spacing w:before="4"/>
              <w:rPr>
                <w:rFonts w:hint="eastAsia" w:ascii="宋体" w:hAnsi="宋体" w:eastAsia="宋体" w:cs="宋体"/>
                <w:b/>
                <w:sz w:val="18"/>
                <w:szCs w:val="18"/>
              </w:rPr>
            </w:pPr>
          </w:p>
          <w:p>
            <w:pPr>
              <w:pStyle w:val="5"/>
              <w:numPr>
                <w:ilvl w:val="0"/>
                <w:numId w:val="4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46"/>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4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4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46"/>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46"/>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4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47"/>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47"/>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48"/>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4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未按照批准的位置、面积、期限占用或者挖掘城市道路，或者需要移动位置、扩大面积、延长时间，未提前办理变更审批手续</w:t>
            </w:r>
          </w:p>
        </w:tc>
        <w:tc>
          <w:tcPr>
            <w:tcW w:w="1995" w:type="dxa"/>
          </w:tcPr>
          <w:p>
            <w:pPr>
              <w:pStyle w:val="5"/>
              <w:spacing w:before="4"/>
              <w:rPr>
                <w:rFonts w:hint="eastAsia" w:ascii="宋体" w:hAnsi="宋体" w:eastAsia="宋体" w:cs="宋体"/>
                <w:b/>
                <w:sz w:val="18"/>
                <w:szCs w:val="18"/>
              </w:rPr>
            </w:pPr>
          </w:p>
          <w:p>
            <w:pPr>
              <w:pStyle w:val="5"/>
              <w:numPr>
                <w:ilvl w:val="0"/>
                <w:numId w:val="4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4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4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4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4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4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4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5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50"/>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5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5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擅自占用或者挖掘城市道路</w:t>
            </w:r>
          </w:p>
        </w:tc>
        <w:tc>
          <w:tcPr>
            <w:tcW w:w="1995" w:type="dxa"/>
          </w:tcPr>
          <w:p>
            <w:pPr>
              <w:pStyle w:val="5"/>
              <w:spacing w:before="4"/>
              <w:rPr>
                <w:rFonts w:hint="eastAsia" w:ascii="宋体" w:hAnsi="宋体" w:eastAsia="宋体" w:cs="宋体"/>
                <w:b/>
                <w:sz w:val="18"/>
                <w:szCs w:val="18"/>
              </w:rPr>
            </w:pPr>
          </w:p>
          <w:p>
            <w:pPr>
              <w:pStyle w:val="5"/>
              <w:numPr>
                <w:ilvl w:val="0"/>
                <w:numId w:val="5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52"/>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5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5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5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5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5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53"/>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53"/>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54"/>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5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9"/>
              <w:rPr>
                <w:rFonts w:hint="eastAsia" w:ascii="宋体" w:hAnsi="宋体" w:eastAsia="宋体" w:cs="宋体"/>
                <w:sz w:val="18"/>
                <w:szCs w:val="18"/>
              </w:rPr>
            </w:pPr>
            <w:r>
              <w:rPr>
                <w:rFonts w:hint="eastAsia" w:ascii="宋体" w:hAnsi="宋体" w:eastAsia="宋体" w:cs="宋体"/>
                <w:sz w:val="18"/>
                <w:szCs w:val="18"/>
              </w:rPr>
              <w:t>履带车、铁轮车或者超重、超高</w:t>
            </w:r>
          </w:p>
          <w:p>
            <w:pPr>
              <w:pStyle w:val="5"/>
              <w:spacing w:before="1"/>
              <w:ind w:left="37" w:right="106"/>
              <w:jc w:val="both"/>
              <w:rPr>
                <w:rFonts w:hint="eastAsia" w:ascii="宋体" w:hAnsi="宋体" w:eastAsia="宋体" w:cs="宋体"/>
                <w:sz w:val="18"/>
                <w:szCs w:val="18"/>
              </w:rPr>
            </w:pPr>
            <w:r>
              <w:rPr>
                <w:rFonts w:hint="eastAsia" w:ascii="宋体" w:hAnsi="宋体" w:eastAsia="宋体" w:cs="宋体"/>
                <w:sz w:val="18"/>
                <w:szCs w:val="18"/>
              </w:rPr>
              <w:t>、超长车辆擅自在城市道路上行驶</w:t>
            </w:r>
          </w:p>
        </w:tc>
        <w:tc>
          <w:tcPr>
            <w:tcW w:w="1995" w:type="dxa"/>
          </w:tcPr>
          <w:p>
            <w:pPr>
              <w:pStyle w:val="5"/>
              <w:spacing w:before="4"/>
              <w:rPr>
                <w:rFonts w:hint="eastAsia" w:ascii="宋体" w:hAnsi="宋体" w:eastAsia="宋体" w:cs="宋体"/>
                <w:b/>
                <w:sz w:val="18"/>
                <w:szCs w:val="18"/>
              </w:rPr>
            </w:pPr>
          </w:p>
          <w:p>
            <w:pPr>
              <w:pStyle w:val="5"/>
              <w:numPr>
                <w:ilvl w:val="0"/>
                <w:numId w:val="5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55"/>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5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5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55"/>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55"/>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5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56"/>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56"/>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57"/>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5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机动车在桥梁或者非指定的城市道路上试刹车</w:t>
            </w:r>
          </w:p>
        </w:tc>
        <w:tc>
          <w:tcPr>
            <w:tcW w:w="1995" w:type="dxa"/>
          </w:tcPr>
          <w:p>
            <w:pPr>
              <w:pStyle w:val="5"/>
              <w:spacing w:before="4"/>
              <w:rPr>
                <w:rFonts w:hint="eastAsia" w:ascii="宋体" w:hAnsi="宋体" w:eastAsia="宋体" w:cs="宋体"/>
                <w:b/>
                <w:sz w:val="18"/>
                <w:szCs w:val="18"/>
              </w:rPr>
            </w:pPr>
          </w:p>
          <w:p>
            <w:pPr>
              <w:pStyle w:val="5"/>
              <w:numPr>
                <w:ilvl w:val="0"/>
                <w:numId w:val="5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5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5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5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58"/>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58"/>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5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5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59"/>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6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6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6"/>
              <w:jc w:val="both"/>
              <w:rPr>
                <w:rFonts w:hint="eastAsia" w:ascii="宋体" w:hAnsi="宋体" w:eastAsia="宋体" w:cs="宋体"/>
                <w:sz w:val="18"/>
                <w:szCs w:val="18"/>
              </w:rPr>
            </w:pPr>
            <w:r>
              <w:rPr>
                <w:rFonts w:hint="eastAsia" w:ascii="宋体" w:hAnsi="宋体" w:eastAsia="宋体" w:cs="宋体"/>
                <w:sz w:val="18"/>
                <w:szCs w:val="18"/>
              </w:rPr>
              <w:t>擅自在城市道路上建设建筑物、构筑物</w:t>
            </w:r>
          </w:p>
        </w:tc>
        <w:tc>
          <w:tcPr>
            <w:tcW w:w="1995" w:type="dxa"/>
          </w:tcPr>
          <w:p>
            <w:pPr>
              <w:pStyle w:val="5"/>
              <w:spacing w:before="4"/>
              <w:rPr>
                <w:rFonts w:hint="eastAsia" w:ascii="宋体" w:hAnsi="宋体" w:eastAsia="宋体" w:cs="宋体"/>
                <w:b/>
                <w:sz w:val="18"/>
                <w:szCs w:val="18"/>
              </w:rPr>
            </w:pPr>
          </w:p>
          <w:p>
            <w:pPr>
              <w:pStyle w:val="5"/>
              <w:numPr>
                <w:ilvl w:val="0"/>
                <w:numId w:val="6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6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6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6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6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6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6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6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62"/>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6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6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309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99"/>
              <w:rPr>
                <w:rFonts w:hint="eastAsia" w:ascii="宋体" w:hAnsi="宋体" w:eastAsia="宋体" w:cs="宋体"/>
                <w:sz w:val="18"/>
                <w:szCs w:val="18"/>
              </w:rPr>
            </w:pPr>
            <w:r>
              <w:rPr>
                <w:rFonts w:hint="eastAsia" w:ascii="宋体" w:hAnsi="宋体" w:eastAsia="宋体" w:cs="宋体"/>
                <w:sz w:val="18"/>
                <w:szCs w:val="18"/>
              </w:rPr>
              <w:t>其他损害、侵占城市道路的行为</w:t>
            </w:r>
          </w:p>
        </w:tc>
        <w:tc>
          <w:tcPr>
            <w:tcW w:w="1995" w:type="dxa"/>
          </w:tcPr>
          <w:p>
            <w:pPr>
              <w:pStyle w:val="5"/>
              <w:spacing w:before="4"/>
              <w:rPr>
                <w:rFonts w:hint="eastAsia" w:ascii="宋体" w:hAnsi="宋体" w:eastAsia="宋体" w:cs="宋体"/>
                <w:b/>
                <w:sz w:val="18"/>
                <w:szCs w:val="18"/>
              </w:rPr>
            </w:pPr>
          </w:p>
          <w:p>
            <w:pPr>
              <w:pStyle w:val="5"/>
              <w:numPr>
                <w:ilvl w:val="0"/>
                <w:numId w:val="6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64"/>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6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6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64"/>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64"/>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6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《城市道路管理条例》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65"/>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65"/>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66"/>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6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310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在雨水、污水分流地区，建设单位、施工单位将雨水管网、污水管网相互混接</w:t>
            </w:r>
          </w:p>
        </w:tc>
        <w:tc>
          <w:tcPr>
            <w:tcW w:w="1995" w:type="dxa"/>
          </w:tcPr>
          <w:p>
            <w:pPr>
              <w:pStyle w:val="5"/>
              <w:spacing w:before="4"/>
              <w:rPr>
                <w:rFonts w:hint="eastAsia" w:ascii="宋体" w:hAnsi="宋体" w:eastAsia="宋体" w:cs="宋体"/>
                <w:b/>
                <w:sz w:val="18"/>
                <w:szCs w:val="18"/>
              </w:rPr>
            </w:pPr>
          </w:p>
          <w:p>
            <w:pPr>
              <w:pStyle w:val="5"/>
              <w:numPr>
                <w:ilvl w:val="0"/>
                <w:numId w:val="6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6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6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6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6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67"/>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6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6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68"/>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6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6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311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4"/>
              <w:rPr>
                <w:rFonts w:hint="eastAsia" w:ascii="宋体" w:hAnsi="宋体" w:eastAsia="宋体" w:cs="宋体"/>
                <w:b/>
                <w:sz w:val="18"/>
                <w:szCs w:val="18"/>
              </w:rPr>
            </w:pPr>
          </w:p>
          <w:p>
            <w:pPr>
              <w:pStyle w:val="5"/>
              <w:ind w:left="37" w:right="101"/>
              <w:jc w:val="both"/>
              <w:rPr>
                <w:rFonts w:hint="eastAsia" w:ascii="宋体" w:hAnsi="宋体" w:eastAsia="宋体" w:cs="宋体"/>
                <w:sz w:val="18"/>
                <w:szCs w:val="18"/>
              </w:rPr>
            </w:pPr>
            <w:r>
              <w:rPr>
                <w:rFonts w:hint="eastAsia" w:ascii="宋体" w:hAnsi="宋体" w:eastAsia="宋体" w:cs="宋体"/>
                <w:sz w:val="18"/>
                <w:szCs w:val="18"/>
              </w:rPr>
              <w:t>城镇排水与污水处理设施覆盖范围内的排水单位和个人，未按照国家有关规定将污水排入城镇排水设施，或者在雨水、污水分流地区将污水排入雨水管网</w:t>
            </w:r>
          </w:p>
        </w:tc>
        <w:tc>
          <w:tcPr>
            <w:tcW w:w="1995" w:type="dxa"/>
          </w:tcPr>
          <w:p>
            <w:pPr>
              <w:pStyle w:val="5"/>
              <w:spacing w:before="4"/>
              <w:rPr>
                <w:rFonts w:hint="eastAsia" w:ascii="宋体" w:hAnsi="宋体" w:eastAsia="宋体" w:cs="宋体"/>
                <w:b/>
                <w:sz w:val="18"/>
                <w:szCs w:val="18"/>
              </w:rPr>
            </w:pPr>
          </w:p>
          <w:p>
            <w:pPr>
              <w:pStyle w:val="5"/>
              <w:numPr>
                <w:ilvl w:val="0"/>
                <w:numId w:val="7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7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7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7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71"/>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7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7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spacing w:before="1"/>
              <w:ind w:right="34"/>
              <w:jc w:val="right"/>
              <w:rPr>
                <w:rFonts w:hint="eastAsia" w:ascii="宋体" w:hAnsi="宋体" w:eastAsia="宋体" w:cs="宋体"/>
                <w:sz w:val="18"/>
                <w:szCs w:val="18"/>
                <w:lang w:val="en-US" w:eastAsia="zh-CN"/>
              </w:rPr>
            </w:pPr>
            <w:r>
              <w:rPr>
                <w:rFonts w:hint="eastAsia" w:cs="宋体"/>
                <w:sz w:val="18"/>
                <w:szCs w:val="18"/>
                <w:lang w:val="en-US" w:eastAsia="zh-CN"/>
              </w:rPr>
              <w:t>312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排水户未取得污水排入排水管网许可证向城镇排水设施排放污水</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73"/>
              </w:numPr>
              <w:tabs>
                <w:tab w:val="left" w:pos="216"/>
              </w:tabs>
              <w:spacing w:before="139"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7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7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73"/>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7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7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7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7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74"/>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39"/>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7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75"/>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spacing w:before="1"/>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313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排水户不按照污水排入排水管网许可证的要求排放污水</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76"/>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76"/>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7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76"/>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7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7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7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77"/>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77"/>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78"/>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78"/>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314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ind w:left="37" w:right="96"/>
              <w:rPr>
                <w:rFonts w:hint="eastAsia" w:ascii="宋体" w:hAnsi="宋体" w:eastAsia="宋体" w:cs="宋体"/>
                <w:sz w:val="18"/>
                <w:szCs w:val="18"/>
              </w:rPr>
            </w:pPr>
            <w:r>
              <w:rPr>
                <w:rFonts w:hint="eastAsia" w:ascii="宋体" w:hAnsi="宋体" w:eastAsia="宋体" w:cs="宋体"/>
                <w:sz w:val="18"/>
                <w:szCs w:val="18"/>
              </w:rPr>
              <w:t>因城镇排水设施维护或者检修可能对排水造成影响或者严重影 响，城镇排水设施维护运营单位未提前通知相关</w:t>
            </w:r>
            <w:r>
              <w:rPr>
                <w:rFonts w:hint="eastAsia" w:ascii="宋体" w:hAnsi="宋体" w:eastAsia="宋体" w:cs="宋体"/>
                <w:spacing w:val="-2"/>
                <w:sz w:val="18"/>
                <w:szCs w:val="18"/>
              </w:rPr>
              <w:t>排水户；或者未</w:t>
            </w:r>
            <w:r>
              <w:rPr>
                <w:rFonts w:hint="eastAsia" w:ascii="宋体" w:hAnsi="宋体" w:eastAsia="宋体" w:cs="宋体"/>
                <w:sz w:val="18"/>
                <w:szCs w:val="18"/>
              </w:rPr>
              <w:t>事先向城镇排水</w:t>
            </w:r>
            <w:r>
              <w:rPr>
                <w:rFonts w:hint="eastAsia" w:ascii="宋体" w:hAnsi="宋体" w:eastAsia="宋体" w:cs="宋体"/>
                <w:spacing w:val="-2"/>
                <w:sz w:val="18"/>
                <w:szCs w:val="18"/>
              </w:rPr>
              <w:t xml:space="preserve">主管部门报告， </w:t>
            </w:r>
            <w:r>
              <w:rPr>
                <w:rFonts w:hint="eastAsia" w:ascii="宋体" w:hAnsi="宋体" w:eastAsia="宋体" w:cs="宋体"/>
                <w:sz w:val="18"/>
                <w:szCs w:val="18"/>
              </w:rPr>
              <w:t>采取应急处理措施；或者未按照防汛要求对城镇排水设施进行全</w:t>
            </w:r>
            <w:r>
              <w:rPr>
                <w:rFonts w:hint="eastAsia" w:ascii="宋体" w:hAnsi="宋体" w:eastAsia="宋体" w:cs="宋体"/>
                <w:spacing w:val="-3"/>
                <w:sz w:val="18"/>
                <w:szCs w:val="18"/>
              </w:rPr>
              <w:t>面检查、维护、</w:t>
            </w:r>
            <w:r>
              <w:rPr>
                <w:rFonts w:hint="eastAsia" w:ascii="宋体" w:hAnsi="宋体" w:eastAsia="宋体" w:cs="宋体"/>
                <w:sz w:val="18"/>
                <w:szCs w:val="18"/>
              </w:rPr>
              <w:t>清疏，影响汛期</w:t>
            </w:r>
          </w:p>
          <w:p>
            <w:pPr>
              <w:pStyle w:val="5"/>
              <w:spacing w:before="3" w:line="170" w:lineRule="exact"/>
              <w:ind w:left="37"/>
              <w:rPr>
                <w:rFonts w:hint="eastAsia" w:ascii="宋体" w:hAnsi="宋体" w:eastAsia="宋体" w:cs="宋体"/>
                <w:sz w:val="18"/>
                <w:szCs w:val="18"/>
              </w:rPr>
            </w:pPr>
            <w:r>
              <w:rPr>
                <w:rFonts w:hint="eastAsia" w:ascii="宋体" w:hAnsi="宋体" w:eastAsia="宋体" w:cs="宋体"/>
                <w:sz w:val="18"/>
                <w:szCs w:val="18"/>
              </w:rPr>
              <w:t>排水畅通</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79"/>
              </w:numPr>
              <w:tabs>
                <w:tab w:val="left" w:pos="216"/>
              </w:tabs>
              <w:spacing w:before="139"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79"/>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7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79"/>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7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7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7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8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80"/>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39"/>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8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81"/>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spacing w:before="1"/>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315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7" w:right="101"/>
              <w:jc w:val="both"/>
              <w:rPr>
                <w:rFonts w:hint="eastAsia" w:ascii="宋体" w:hAnsi="宋体" w:eastAsia="宋体" w:cs="宋体"/>
                <w:sz w:val="18"/>
                <w:szCs w:val="18"/>
              </w:rPr>
            </w:pPr>
            <w:r>
              <w:rPr>
                <w:rFonts w:hint="eastAsia" w:ascii="宋体" w:hAnsi="宋体" w:eastAsia="宋体" w:cs="宋体"/>
                <w:sz w:val="18"/>
                <w:szCs w:val="18"/>
              </w:rPr>
              <w:t>城镇污水处理设施维护运营单位未按照国家有关规定检测进出水水质，或者未报送污水处理水质和水量、主要污染物削减量等信息和生产运营成本等信息</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82"/>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82"/>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8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82"/>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8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8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8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8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8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8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84"/>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316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城镇污水处理设施维护运营单位擅自停运城镇污水处理设施，未按照规定事先报告或者采取应急处理措施</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85"/>
              </w:numPr>
              <w:tabs>
                <w:tab w:val="left" w:pos="216"/>
              </w:tabs>
              <w:spacing w:before="139"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85"/>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8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85"/>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8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8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8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8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8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39"/>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8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87"/>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spacing w:before="1"/>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317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8"/>
              <w:ind w:left="37" w:right="96"/>
              <w:jc w:val="both"/>
              <w:rPr>
                <w:rFonts w:hint="eastAsia" w:ascii="宋体" w:hAnsi="宋体" w:eastAsia="宋体" w:cs="宋体"/>
                <w:sz w:val="18"/>
                <w:szCs w:val="18"/>
              </w:rPr>
            </w:pPr>
            <w:r>
              <w:rPr>
                <w:rFonts w:hint="eastAsia" w:ascii="宋体" w:hAnsi="宋体" w:eastAsia="宋体" w:cs="宋体"/>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88"/>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88"/>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88"/>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88"/>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88"/>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89"/>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89"/>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90"/>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90"/>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318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Pr>
                <w:rFonts w:hint="eastAsia" w:ascii="宋体" w:hAnsi="宋体" w:eastAsia="宋体" w:cs="宋体"/>
                <w:sz w:val="18"/>
                <w:szCs w:val="18"/>
              </w:rPr>
            </w:pPr>
            <w:r>
              <w:rPr>
                <w:rFonts w:hint="eastAsia" w:ascii="宋体" w:hAnsi="宋体" w:eastAsia="宋体" w:cs="宋体"/>
                <w:sz w:val="18"/>
                <w:szCs w:val="18"/>
              </w:rPr>
              <w:t>擅自倾倒、堆放</w:t>
            </w:r>
          </w:p>
          <w:p>
            <w:pPr>
              <w:pStyle w:val="5"/>
              <w:ind w:left="37" w:right="101"/>
              <w:rPr>
                <w:rFonts w:hint="eastAsia" w:ascii="宋体" w:hAnsi="宋体" w:eastAsia="宋体" w:cs="宋体"/>
                <w:sz w:val="18"/>
                <w:szCs w:val="18"/>
              </w:rPr>
            </w:pPr>
            <w:r>
              <w:rPr>
                <w:rFonts w:hint="eastAsia" w:ascii="宋体" w:hAnsi="宋体" w:eastAsia="宋体" w:cs="宋体"/>
                <w:sz w:val="18"/>
                <w:szCs w:val="18"/>
              </w:rPr>
              <w:t>、丢弃、遗撒污泥</w:t>
            </w:r>
          </w:p>
        </w:tc>
        <w:tc>
          <w:tcPr>
            <w:tcW w:w="1995" w:type="dxa"/>
          </w:tcPr>
          <w:p>
            <w:pPr>
              <w:pStyle w:val="5"/>
              <w:spacing w:before="4"/>
              <w:rPr>
                <w:rFonts w:hint="eastAsia" w:ascii="宋体" w:hAnsi="宋体" w:eastAsia="宋体" w:cs="宋体"/>
                <w:b/>
                <w:sz w:val="18"/>
                <w:szCs w:val="18"/>
              </w:rPr>
            </w:pPr>
          </w:p>
          <w:p>
            <w:pPr>
              <w:pStyle w:val="5"/>
              <w:numPr>
                <w:ilvl w:val="0"/>
                <w:numId w:val="9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9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9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9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9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9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91"/>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9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92"/>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9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9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319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排水单位或者个人不缴纳污水处理费</w:t>
            </w:r>
          </w:p>
        </w:tc>
        <w:tc>
          <w:tcPr>
            <w:tcW w:w="1995" w:type="dxa"/>
          </w:tcPr>
          <w:p>
            <w:pPr>
              <w:pStyle w:val="5"/>
              <w:spacing w:before="4"/>
              <w:rPr>
                <w:rFonts w:hint="eastAsia" w:ascii="宋体" w:hAnsi="宋体" w:eastAsia="宋体" w:cs="宋体"/>
                <w:b/>
                <w:sz w:val="18"/>
                <w:szCs w:val="18"/>
              </w:rPr>
            </w:pPr>
          </w:p>
          <w:p>
            <w:pPr>
              <w:pStyle w:val="5"/>
              <w:numPr>
                <w:ilvl w:val="0"/>
                <w:numId w:val="9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94"/>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9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9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94"/>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94"/>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9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95"/>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95"/>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96"/>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96"/>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城镇排水与污水处理设施维护运营单位未按照国家有关规定履行日常巡查、维修和养护责任，保障设施安全运行</w:t>
            </w:r>
          </w:p>
        </w:tc>
        <w:tc>
          <w:tcPr>
            <w:tcW w:w="1995" w:type="dxa"/>
          </w:tcPr>
          <w:p>
            <w:pPr>
              <w:pStyle w:val="5"/>
              <w:spacing w:before="4"/>
              <w:rPr>
                <w:rFonts w:hint="eastAsia" w:ascii="宋体" w:hAnsi="宋体" w:eastAsia="宋体" w:cs="宋体"/>
                <w:b/>
                <w:sz w:val="18"/>
                <w:szCs w:val="18"/>
              </w:rPr>
            </w:pPr>
          </w:p>
          <w:p>
            <w:pPr>
              <w:pStyle w:val="5"/>
              <w:numPr>
                <w:ilvl w:val="0"/>
                <w:numId w:val="9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9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9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9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97"/>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9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98"/>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9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9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城镇排水与污水处理设施维护运营单位未及时采取防护措施、组织事故抢修</w:t>
            </w:r>
          </w:p>
        </w:tc>
        <w:tc>
          <w:tcPr>
            <w:tcW w:w="1995" w:type="dxa"/>
          </w:tcPr>
          <w:p>
            <w:pPr>
              <w:pStyle w:val="5"/>
              <w:spacing w:before="4"/>
              <w:rPr>
                <w:rFonts w:hint="eastAsia" w:ascii="宋体" w:hAnsi="宋体" w:eastAsia="宋体" w:cs="宋体"/>
                <w:b/>
                <w:sz w:val="18"/>
                <w:szCs w:val="18"/>
              </w:rPr>
            </w:pPr>
          </w:p>
          <w:p>
            <w:pPr>
              <w:pStyle w:val="5"/>
              <w:numPr>
                <w:ilvl w:val="0"/>
                <w:numId w:val="10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0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0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0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0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0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0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0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01"/>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0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0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城镇排水与污水处理设施维护运营单位因巡查、维护不到位，导致窨井盖丢失、损毁，造成人员伤亡和财产损失</w:t>
            </w:r>
          </w:p>
        </w:tc>
        <w:tc>
          <w:tcPr>
            <w:tcW w:w="1995" w:type="dxa"/>
          </w:tcPr>
          <w:p>
            <w:pPr>
              <w:pStyle w:val="5"/>
              <w:spacing w:before="4"/>
              <w:rPr>
                <w:rFonts w:hint="eastAsia" w:ascii="宋体" w:hAnsi="宋体" w:eastAsia="宋体" w:cs="宋体"/>
                <w:b/>
                <w:sz w:val="18"/>
                <w:szCs w:val="18"/>
              </w:rPr>
            </w:pPr>
          </w:p>
          <w:p>
            <w:pPr>
              <w:pStyle w:val="5"/>
              <w:numPr>
                <w:ilvl w:val="0"/>
                <w:numId w:val="10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03"/>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0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0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03"/>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03"/>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0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04"/>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04"/>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05"/>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0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从事危及城镇排水与污水处理设施安全的活动</w:t>
            </w:r>
          </w:p>
        </w:tc>
        <w:tc>
          <w:tcPr>
            <w:tcW w:w="1995" w:type="dxa"/>
          </w:tcPr>
          <w:p>
            <w:pPr>
              <w:pStyle w:val="5"/>
              <w:spacing w:before="4"/>
              <w:rPr>
                <w:rFonts w:hint="eastAsia" w:ascii="宋体" w:hAnsi="宋体" w:eastAsia="宋体" w:cs="宋体"/>
                <w:b/>
                <w:sz w:val="18"/>
                <w:szCs w:val="18"/>
              </w:rPr>
            </w:pPr>
          </w:p>
          <w:p>
            <w:pPr>
              <w:pStyle w:val="5"/>
              <w:numPr>
                <w:ilvl w:val="0"/>
                <w:numId w:val="10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0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0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0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0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0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0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0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07"/>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0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0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7" w:right="101"/>
              <w:jc w:val="both"/>
              <w:rPr>
                <w:rFonts w:hint="eastAsia" w:ascii="宋体" w:hAnsi="宋体" w:eastAsia="宋体" w:cs="宋体"/>
                <w:sz w:val="18"/>
                <w:szCs w:val="18"/>
              </w:rPr>
            </w:pPr>
            <w:r>
              <w:rPr>
                <w:rFonts w:hint="eastAsia" w:ascii="宋体" w:hAnsi="宋体" w:eastAsia="宋体" w:cs="宋体"/>
                <w:sz w:val="18"/>
                <w:szCs w:val="18"/>
              </w:rPr>
              <w:t>有关单位未与施工单位、设施维护运营单位等共同制定设施保护方案，并采取相应的安全防护措施</w:t>
            </w:r>
          </w:p>
        </w:tc>
        <w:tc>
          <w:tcPr>
            <w:tcW w:w="1995" w:type="dxa"/>
          </w:tcPr>
          <w:p>
            <w:pPr>
              <w:pStyle w:val="5"/>
              <w:spacing w:before="4"/>
              <w:rPr>
                <w:rFonts w:hint="eastAsia" w:ascii="宋体" w:hAnsi="宋体" w:eastAsia="宋体" w:cs="宋体"/>
                <w:b/>
                <w:sz w:val="18"/>
                <w:szCs w:val="18"/>
              </w:rPr>
            </w:pPr>
          </w:p>
          <w:p>
            <w:pPr>
              <w:pStyle w:val="5"/>
              <w:numPr>
                <w:ilvl w:val="0"/>
                <w:numId w:val="10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0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0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1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10"/>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1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1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9"/>
              <w:jc w:val="both"/>
              <w:rPr>
                <w:rFonts w:hint="eastAsia" w:ascii="宋体" w:hAnsi="宋体" w:eastAsia="宋体" w:cs="宋体"/>
                <w:sz w:val="18"/>
                <w:szCs w:val="18"/>
              </w:rPr>
            </w:pPr>
            <w:r>
              <w:rPr>
                <w:rFonts w:hint="eastAsia" w:ascii="宋体" w:hAnsi="宋体" w:eastAsia="宋体" w:cs="宋体"/>
                <w:sz w:val="18"/>
                <w:szCs w:val="18"/>
              </w:rPr>
              <w:t>擅自拆除、改动城镇排水与污水处理设施</w:t>
            </w:r>
          </w:p>
        </w:tc>
        <w:tc>
          <w:tcPr>
            <w:tcW w:w="1995" w:type="dxa"/>
          </w:tcPr>
          <w:p>
            <w:pPr>
              <w:pStyle w:val="5"/>
              <w:spacing w:before="4"/>
              <w:rPr>
                <w:rFonts w:hint="eastAsia" w:ascii="宋体" w:hAnsi="宋体" w:eastAsia="宋体" w:cs="宋体"/>
                <w:b/>
                <w:sz w:val="18"/>
                <w:szCs w:val="18"/>
              </w:rPr>
            </w:pPr>
          </w:p>
          <w:p>
            <w:pPr>
              <w:pStyle w:val="5"/>
              <w:numPr>
                <w:ilvl w:val="0"/>
                <w:numId w:val="11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1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1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1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12"/>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12"/>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1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《城镇排水与污水处理条例》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1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1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1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1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10"/>
              <w:rPr>
                <w:rFonts w:hint="eastAsia" w:ascii="宋体" w:hAnsi="宋体" w:eastAsia="宋体" w:cs="宋体"/>
                <w:b/>
                <w:sz w:val="18"/>
                <w:szCs w:val="18"/>
              </w:rPr>
            </w:pPr>
          </w:p>
          <w:p>
            <w:pPr>
              <w:pStyle w:val="5"/>
              <w:ind w:left="37" w:right="101"/>
              <w:jc w:val="both"/>
              <w:rPr>
                <w:rFonts w:hint="eastAsia" w:ascii="宋体" w:hAnsi="宋体" w:eastAsia="宋体" w:cs="宋体"/>
                <w:sz w:val="18"/>
                <w:szCs w:val="18"/>
              </w:rPr>
            </w:pPr>
            <w:r>
              <w:rPr>
                <w:rFonts w:hint="eastAsia" w:ascii="宋体" w:hAnsi="宋体" w:eastAsia="宋体" w:cs="宋体"/>
                <w:sz w:val="18"/>
                <w:szCs w:val="18"/>
              </w:rPr>
              <w:t>在城镇排水与污水处理设施覆盖范围内，未按照国家有关规定将污水排入城镇排水设施，或者在雨水、污水分流地区将污水排入雨水管网</w:t>
            </w:r>
          </w:p>
        </w:tc>
        <w:tc>
          <w:tcPr>
            <w:tcW w:w="1995" w:type="dxa"/>
          </w:tcPr>
          <w:p>
            <w:pPr>
              <w:pStyle w:val="5"/>
              <w:spacing w:before="4"/>
              <w:rPr>
                <w:rFonts w:hint="eastAsia" w:ascii="宋体" w:hAnsi="宋体" w:eastAsia="宋体" w:cs="宋体"/>
                <w:b/>
                <w:sz w:val="18"/>
                <w:szCs w:val="18"/>
              </w:rPr>
            </w:pPr>
          </w:p>
          <w:p>
            <w:pPr>
              <w:pStyle w:val="5"/>
              <w:numPr>
                <w:ilvl w:val="0"/>
                <w:numId w:val="11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1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1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1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1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1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1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1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1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1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1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1"/>
              <w:jc w:val="both"/>
              <w:rPr>
                <w:rFonts w:hint="eastAsia" w:ascii="宋体" w:hAnsi="宋体" w:eastAsia="宋体" w:cs="宋体"/>
                <w:sz w:val="18"/>
                <w:szCs w:val="18"/>
              </w:rPr>
            </w:pPr>
            <w:r>
              <w:rPr>
                <w:rFonts w:hint="eastAsia" w:ascii="宋体" w:hAnsi="宋体" w:eastAsia="宋体" w:cs="宋体"/>
                <w:sz w:val="18"/>
                <w:szCs w:val="18"/>
              </w:rPr>
              <w:t>排水户未取得排水许可，向城镇排水设施排放污水</w:t>
            </w:r>
          </w:p>
        </w:tc>
        <w:tc>
          <w:tcPr>
            <w:tcW w:w="1995" w:type="dxa"/>
          </w:tcPr>
          <w:p>
            <w:pPr>
              <w:pStyle w:val="5"/>
              <w:spacing w:before="4"/>
              <w:rPr>
                <w:rFonts w:hint="eastAsia" w:ascii="宋体" w:hAnsi="宋体" w:eastAsia="宋体" w:cs="宋体"/>
                <w:b/>
                <w:sz w:val="18"/>
                <w:szCs w:val="18"/>
              </w:rPr>
            </w:pPr>
          </w:p>
          <w:p>
            <w:pPr>
              <w:pStyle w:val="5"/>
              <w:numPr>
                <w:ilvl w:val="0"/>
                <w:numId w:val="11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1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1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1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19"/>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2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2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3"/>
              <w:rPr>
                <w:rFonts w:hint="eastAsia" w:ascii="宋体" w:hAnsi="宋体" w:eastAsia="宋体" w:cs="宋体"/>
                <w:sz w:val="18"/>
                <w:szCs w:val="18"/>
              </w:rPr>
            </w:pPr>
            <w:r>
              <w:rPr>
                <w:rFonts w:hint="eastAsia" w:ascii="宋体" w:hAnsi="宋体" w:eastAsia="宋体" w:cs="宋体"/>
                <w:spacing w:val="-2"/>
                <w:sz w:val="18"/>
                <w:szCs w:val="18"/>
              </w:rPr>
              <w:t>排水户未按照排</w:t>
            </w:r>
            <w:r>
              <w:rPr>
                <w:rFonts w:hint="eastAsia" w:ascii="宋体" w:hAnsi="宋体" w:eastAsia="宋体" w:cs="宋体"/>
                <w:sz w:val="18"/>
                <w:szCs w:val="18"/>
              </w:rPr>
              <w:t xml:space="preserve">水许可证的要 </w:t>
            </w:r>
            <w:r>
              <w:rPr>
                <w:rFonts w:hint="eastAsia" w:ascii="宋体" w:hAnsi="宋体" w:eastAsia="宋体" w:cs="宋体"/>
                <w:spacing w:val="-3"/>
                <w:sz w:val="18"/>
                <w:szCs w:val="18"/>
              </w:rPr>
              <w:t>求，向城镇排水</w:t>
            </w:r>
            <w:r>
              <w:rPr>
                <w:rFonts w:hint="eastAsia" w:ascii="宋体" w:hAnsi="宋体" w:eastAsia="宋体" w:cs="宋体"/>
                <w:sz w:val="18"/>
                <w:szCs w:val="18"/>
              </w:rPr>
              <w:t>设施排放污水</w:t>
            </w:r>
          </w:p>
        </w:tc>
        <w:tc>
          <w:tcPr>
            <w:tcW w:w="1995" w:type="dxa"/>
          </w:tcPr>
          <w:p>
            <w:pPr>
              <w:pStyle w:val="5"/>
              <w:spacing w:before="4"/>
              <w:rPr>
                <w:rFonts w:hint="eastAsia" w:ascii="宋体" w:hAnsi="宋体" w:eastAsia="宋体" w:cs="宋体"/>
                <w:b/>
                <w:sz w:val="18"/>
                <w:szCs w:val="18"/>
              </w:rPr>
            </w:pPr>
          </w:p>
          <w:p>
            <w:pPr>
              <w:pStyle w:val="5"/>
              <w:numPr>
                <w:ilvl w:val="0"/>
                <w:numId w:val="12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21"/>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2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2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21"/>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2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2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22"/>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22"/>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23"/>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2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329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排水户名称、法定代表人等其他事项变更，未按规定及时向城镇排水主管部门申请办理变更</w:t>
            </w:r>
          </w:p>
        </w:tc>
        <w:tc>
          <w:tcPr>
            <w:tcW w:w="1995" w:type="dxa"/>
          </w:tcPr>
          <w:p>
            <w:pPr>
              <w:pStyle w:val="5"/>
              <w:spacing w:before="4"/>
              <w:rPr>
                <w:rFonts w:hint="eastAsia" w:ascii="宋体" w:hAnsi="宋体" w:eastAsia="宋体" w:cs="宋体"/>
                <w:b/>
                <w:sz w:val="18"/>
                <w:szCs w:val="18"/>
              </w:rPr>
            </w:pPr>
          </w:p>
          <w:p>
            <w:pPr>
              <w:pStyle w:val="5"/>
              <w:numPr>
                <w:ilvl w:val="0"/>
                <w:numId w:val="12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2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2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2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2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2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2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2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25"/>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2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2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6"/>
              <w:jc w:val="both"/>
              <w:rPr>
                <w:rFonts w:hint="eastAsia" w:ascii="宋体" w:hAnsi="宋体" w:eastAsia="宋体" w:cs="宋体"/>
                <w:sz w:val="18"/>
                <w:szCs w:val="18"/>
              </w:rPr>
            </w:pPr>
            <w:r>
              <w:rPr>
                <w:rFonts w:hint="eastAsia" w:ascii="宋体" w:hAnsi="宋体" w:eastAsia="宋体" w:cs="宋体"/>
                <w:sz w:val="18"/>
                <w:szCs w:val="18"/>
              </w:rPr>
              <w:t>排水户以欺骗、贿赂等不正当手段取得排水许可</w:t>
            </w:r>
          </w:p>
        </w:tc>
        <w:tc>
          <w:tcPr>
            <w:tcW w:w="1995" w:type="dxa"/>
          </w:tcPr>
          <w:p>
            <w:pPr>
              <w:pStyle w:val="5"/>
              <w:spacing w:before="4"/>
              <w:rPr>
                <w:rFonts w:hint="eastAsia" w:ascii="宋体" w:hAnsi="宋体" w:eastAsia="宋体" w:cs="宋体"/>
                <w:b/>
                <w:sz w:val="18"/>
                <w:szCs w:val="18"/>
              </w:rPr>
            </w:pPr>
          </w:p>
          <w:p>
            <w:pPr>
              <w:pStyle w:val="5"/>
              <w:numPr>
                <w:ilvl w:val="0"/>
                <w:numId w:val="12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2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2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2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2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2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2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spacing w:before="1"/>
              <w:ind w:right="34"/>
              <w:jc w:val="right"/>
              <w:rPr>
                <w:rFonts w:hint="eastAsia" w:ascii="宋体" w:hAnsi="宋体" w:eastAsia="宋体" w:cs="宋体"/>
                <w:sz w:val="18"/>
                <w:szCs w:val="18"/>
                <w:lang w:val="en-US" w:eastAsia="zh-CN"/>
              </w:rPr>
            </w:pPr>
            <w:r>
              <w:rPr>
                <w:rFonts w:hint="eastAsia" w:cs="宋体"/>
                <w:sz w:val="18"/>
                <w:szCs w:val="18"/>
                <w:lang w:val="en-US" w:eastAsia="zh-CN"/>
              </w:rPr>
              <w:t>331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排水户因发生事故或者其他突发事件，排放的污水可能危及城镇排水与污水处理设施安全运行， 没有立即停止排放，未采取措施消除危害，或者并未按规定及时向城镇排水主管部门等有关部门报告</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130"/>
              </w:numPr>
              <w:tabs>
                <w:tab w:val="left" w:pos="216"/>
              </w:tabs>
              <w:spacing w:before="139"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3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3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30"/>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13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31"/>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39"/>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13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32"/>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spacing w:before="1"/>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332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从事危及城镇排水设施安全的活动</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133"/>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33"/>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3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33"/>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3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3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3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134"/>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34"/>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135"/>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35"/>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1"/>
              <w:rPr>
                <w:rFonts w:hint="eastAsia" w:ascii="宋体" w:hAnsi="宋体" w:eastAsia="宋体" w:cs="宋体"/>
                <w:sz w:val="18"/>
                <w:szCs w:val="18"/>
              </w:rPr>
            </w:pPr>
            <w:r>
              <w:rPr>
                <w:rFonts w:hint="eastAsia" w:ascii="宋体" w:hAnsi="宋体" w:eastAsia="宋体" w:cs="宋体"/>
                <w:sz w:val="18"/>
                <w:szCs w:val="18"/>
              </w:rPr>
              <w:t xml:space="preserve">排水户违反规 </w:t>
            </w:r>
            <w:r>
              <w:rPr>
                <w:rFonts w:hint="eastAsia" w:ascii="宋体" w:hAnsi="宋体" w:eastAsia="宋体" w:cs="宋体"/>
                <w:spacing w:val="-2"/>
                <w:sz w:val="18"/>
                <w:szCs w:val="18"/>
              </w:rPr>
              <w:t>定，拒不接受水质、水量监测或</w:t>
            </w:r>
            <w:r>
              <w:rPr>
                <w:rFonts w:hint="eastAsia" w:ascii="宋体" w:hAnsi="宋体" w:eastAsia="宋体" w:cs="宋体"/>
                <w:spacing w:val="-3"/>
                <w:sz w:val="18"/>
                <w:szCs w:val="18"/>
              </w:rPr>
              <w:t>者妨碍、阻挠城</w:t>
            </w:r>
            <w:r>
              <w:rPr>
                <w:rFonts w:hint="eastAsia" w:ascii="宋体" w:hAnsi="宋体" w:eastAsia="宋体" w:cs="宋体"/>
                <w:sz w:val="18"/>
                <w:szCs w:val="18"/>
              </w:rPr>
              <w:t>镇排水主管部门依法监督检查</w:t>
            </w:r>
          </w:p>
        </w:tc>
        <w:tc>
          <w:tcPr>
            <w:tcW w:w="1995" w:type="dxa"/>
          </w:tcPr>
          <w:p>
            <w:pPr>
              <w:pStyle w:val="5"/>
              <w:spacing w:before="4"/>
              <w:rPr>
                <w:rFonts w:hint="eastAsia" w:ascii="宋体" w:hAnsi="宋体" w:eastAsia="宋体" w:cs="宋体"/>
                <w:b/>
                <w:sz w:val="18"/>
                <w:szCs w:val="18"/>
              </w:rPr>
            </w:pPr>
          </w:p>
          <w:p>
            <w:pPr>
              <w:pStyle w:val="5"/>
              <w:numPr>
                <w:ilvl w:val="0"/>
                <w:numId w:val="13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3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3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3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36"/>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3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3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239"/>
              <w:rPr>
                <w:rFonts w:hint="eastAsia" w:ascii="宋体" w:hAnsi="宋体" w:eastAsia="宋体" w:cs="宋体"/>
                <w:sz w:val="18"/>
                <w:szCs w:val="18"/>
              </w:rPr>
            </w:pPr>
            <w:r>
              <w:rPr>
                <w:rFonts w:hint="eastAsia" w:ascii="宋体" w:hAnsi="宋体" w:eastAsia="宋体" w:cs="宋体"/>
                <w:sz w:val="18"/>
                <w:szCs w:val="18"/>
              </w:rPr>
              <w:t>《城镇污水排入排水管网许可管理办法》</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3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37"/>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3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3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在城市景观照明中有过度照明等超能耗标准行为</w:t>
            </w:r>
          </w:p>
        </w:tc>
        <w:tc>
          <w:tcPr>
            <w:tcW w:w="1995" w:type="dxa"/>
          </w:tcPr>
          <w:p>
            <w:pPr>
              <w:pStyle w:val="5"/>
              <w:spacing w:before="4"/>
              <w:rPr>
                <w:rFonts w:hint="eastAsia" w:ascii="宋体" w:hAnsi="宋体" w:eastAsia="宋体" w:cs="宋体"/>
                <w:b/>
                <w:sz w:val="18"/>
                <w:szCs w:val="18"/>
              </w:rPr>
            </w:pPr>
          </w:p>
          <w:p>
            <w:pPr>
              <w:pStyle w:val="5"/>
              <w:numPr>
                <w:ilvl w:val="0"/>
                <w:numId w:val="13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39"/>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3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3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39"/>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39"/>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3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0"/>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40"/>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1"/>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41"/>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108"/>
              <w:rPr>
                <w:rFonts w:hint="eastAsia" w:ascii="宋体" w:hAnsi="宋体" w:eastAsia="宋体" w:cs="宋体"/>
                <w:sz w:val="18"/>
                <w:szCs w:val="18"/>
              </w:rPr>
            </w:pPr>
            <w:r>
              <w:rPr>
                <w:rFonts w:hint="eastAsia" w:ascii="宋体" w:hAnsi="宋体" w:eastAsia="宋体" w:cs="宋体"/>
                <w:sz w:val="18"/>
                <w:szCs w:val="18"/>
              </w:rPr>
              <w:t>在城市照明设施上刻划、涂污</w:t>
            </w:r>
          </w:p>
        </w:tc>
        <w:tc>
          <w:tcPr>
            <w:tcW w:w="1995" w:type="dxa"/>
          </w:tcPr>
          <w:p>
            <w:pPr>
              <w:pStyle w:val="5"/>
              <w:spacing w:before="4"/>
              <w:rPr>
                <w:rFonts w:hint="eastAsia" w:ascii="宋体" w:hAnsi="宋体" w:eastAsia="宋体" w:cs="宋体"/>
                <w:b/>
                <w:sz w:val="18"/>
                <w:szCs w:val="18"/>
              </w:rPr>
            </w:pPr>
          </w:p>
          <w:p>
            <w:pPr>
              <w:pStyle w:val="5"/>
              <w:numPr>
                <w:ilvl w:val="0"/>
                <w:numId w:val="14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42"/>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4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4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4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4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4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43"/>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43"/>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44"/>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4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12"/>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在城市照明设施安全距离内，擅自植树、挖坑取土或者设置其他物体，或者倾倒含酸、碱、盐等腐蚀物或者具有腐蚀性的废渣、废液</w:t>
            </w:r>
          </w:p>
        </w:tc>
        <w:tc>
          <w:tcPr>
            <w:tcW w:w="1995" w:type="dxa"/>
          </w:tcPr>
          <w:p>
            <w:pPr>
              <w:pStyle w:val="5"/>
              <w:spacing w:before="4"/>
              <w:rPr>
                <w:rFonts w:hint="eastAsia" w:ascii="宋体" w:hAnsi="宋体" w:eastAsia="宋体" w:cs="宋体"/>
                <w:b/>
                <w:sz w:val="18"/>
                <w:szCs w:val="18"/>
              </w:rPr>
            </w:pPr>
          </w:p>
          <w:p>
            <w:pPr>
              <w:pStyle w:val="5"/>
              <w:numPr>
                <w:ilvl w:val="0"/>
                <w:numId w:val="14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4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4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46"/>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4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擅自在城市照明设施上张贴、悬挂、设置宣传品</w:t>
            </w:r>
          </w:p>
          <w:p>
            <w:pPr>
              <w:pStyle w:val="5"/>
              <w:spacing w:before="2"/>
              <w:ind w:left="37"/>
              <w:rPr>
                <w:rFonts w:hint="eastAsia" w:ascii="宋体" w:hAnsi="宋体" w:eastAsia="宋体" w:cs="宋体"/>
                <w:sz w:val="18"/>
                <w:szCs w:val="18"/>
              </w:rPr>
            </w:pPr>
            <w:r>
              <w:rPr>
                <w:rFonts w:hint="eastAsia" w:ascii="宋体" w:hAnsi="宋体" w:eastAsia="宋体" w:cs="宋体"/>
                <w:sz w:val="18"/>
                <w:szCs w:val="18"/>
              </w:rPr>
              <w:t>、广告</w:t>
            </w:r>
          </w:p>
        </w:tc>
        <w:tc>
          <w:tcPr>
            <w:tcW w:w="1995" w:type="dxa"/>
          </w:tcPr>
          <w:p>
            <w:pPr>
              <w:pStyle w:val="5"/>
              <w:spacing w:before="4"/>
              <w:rPr>
                <w:rFonts w:hint="eastAsia" w:ascii="宋体" w:hAnsi="宋体" w:eastAsia="宋体" w:cs="宋体"/>
                <w:b/>
                <w:sz w:val="18"/>
                <w:szCs w:val="18"/>
              </w:rPr>
            </w:pPr>
          </w:p>
          <w:p>
            <w:pPr>
              <w:pStyle w:val="5"/>
              <w:numPr>
                <w:ilvl w:val="0"/>
                <w:numId w:val="14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48"/>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48"/>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4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48"/>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48"/>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4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49"/>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49"/>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0"/>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5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擅自在城市照明设施上架设线缆</w:t>
            </w:r>
          </w:p>
          <w:p>
            <w:pPr>
              <w:pStyle w:val="5"/>
              <w:spacing w:before="1"/>
              <w:ind w:left="37" w:right="106"/>
              <w:rPr>
                <w:rFonts w:hint="eastAsia" w:ascii="宋体" w:hAnsi="宋体" w:eastAsia="宋体" w:cs="宋体"/>
                <w:sz w:val="18"/>
                <w:szCs w:val="18"/>
              </w:rPr>
            </w:pPr>
            <w:r>
              <w:rPr>
                <w:rFonts w:hint="eastAsia" w:ascii="宋体" w:hAnsi="宋体" w:eastAsia="宋体" w:cs="宋体"/>
                <w:sz w:val="18"/>
                <w:szCs w:val="18"/>
              </w:rPr>
              <w:t>、安置其它设施或者接用电源</w:t>
            </w:r>
          </w:p>
        </w:tc>
        <w:tc>
          <w:tcPr>
            <w:tcW w:w="1995" w:type="dxa"/>
          </w:tcPr>
          <w:p>
            <w:pPr>
              <w:pStyle w:val="5"/>
              <w:spacing w:before="4"/>
              <w:rPr>
                <w:rFonts w:hint="eastAsia" w:ascii="宋体" w:hAnsi="宋体" w:eastAsia="宋体" w:cs="宋体"/>
                <w:b/>
                <w:sz w:val="18"/>
                <w:szCs w:val="18"/>
              </w:rPr>
            </w:pPr>
          </w:p>
          <w:p>
            <w:pPr>
              <w:pStyle w:val="5"/>
              <w:numPr>
                <w:ilvl w:val="0"/>
                <w:numId w:val="15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5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5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5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5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51"/>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5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5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52"/>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5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5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339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Pr>
                <w:rFonts w:hint="eastAsia" w:ascii="宋体" w:hAnsi="宋体" w:eastAsia="宋体" w:cs="宋体"/>
                <w:sz w:val="18"/>
                <w:szCs w:val="18"/>
              </w:rPr>
            </w:pPr>
            <w:r>
              <w:rPr>
                <w:rFonts w:hint="eastAsia" w:ascii="宋体" w:hAnsi="宋体" w:eastAsia="宋体" w:cs="宋体"/>
                <w:sz w:val="18"/>
                <w:szCs w:val="18"/>
              </w:rPr>
              <w:t>擅自迁移、拆除</w:t>
            </w:r>
          </w:p>
          <w:p>
            <w:pPr>
              <w:pStyle w:val="5"/>
              <w:ind w:left="37" w:right="106"/>
              <w:rPr>
                <w:rFonts w:hint="eastAsia" w:ascii="宋体" w:hAnsi="宋体" w:eastAsia="宋体" w:cs="宋体"/>
                <w:sz w:val="18"/>
                <w:szCs w:val="18"/>
              </w:rPr>
            </w:pPr>
            <w:r>
              <w:rPr>
                <w:rFonts w:hint="eastAsia" w:ascii="宋体" w:hAnsi="宋体" w:eastAsia="宋体" w:cs="宋体"/>
                <w:sz w:val="18"/>
                <w:szCs w:val="18"/>
              </w:rPr>
              <w:t>、利用城市照明设施</w:t>
            </w:r>
          </w:p>
        </w:tc>
        <w:tc>
          <w:tcPr>
            <w:tcW w:w="1995" w:type="dxa"/>
          </w:tcPr>
          <w:p>
            <w:pPr>
              <w:pStyle w:val="5"/>
              <w:spacing w:before="4"/>
              <w:rPr>
                <w:rFonts w:hint="eastAsia" w:ascii="宋体" w:hAnsi="宋体" w:eastAsia="宋体" w:cs="宋体"/>
                <w:b/>
                <w:sz w:val="18"/>
                <w:szCs w:val="18"/>
              </w:rPr>
            </w:pPr>
          </w:p>
          <w:p>
            <w:pPr>
              <w:pStyle w:val="5"/>
              <w:numPr>
                <w:ilvl w:val="0"/>
                <w:numId w:val="15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5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5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5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5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5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5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《城市照明管理规定》</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55"/>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5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单位或者个人擅自在城市桥梁上架设各类管线、设置广告等辅助物</w:t>
            </w:r>
          </w:p>
        </w:tc>
        <w:tc>
          <w:tcPr>
            <w:tcW w:w="1995" w:type="dxa"/>
          </w:tcPr>
          <w:p>
            <w:pPr>
              <w:pStyle w:val="5"/>
              <w:spacing w:before="4"/>
              <w:rPr>
                <w:rFonts w:hint="eastAsia" w:ascii="宋体" w:hAnsi="宋体" w:eastAsia="宋体" w:cs="宋体"/>
                <w:b/>
                <w:sz w:val="18"/>
                <w:szCs w:val="18"/>
              </w:rPr>
            </w:pPr>
          </w:p>
          <w:p>
            <w:pPr>
              <w:pStyle w:val="5"/>
              <w:numPr>
                <w:ilvl w:val="0"/>
                <w:numId w:val="15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57"/>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5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5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57"/>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57"/>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5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412"/>
              <w:rPr>
                <w:rFonts w:hint="eastAsia" w:ascii="宋体" w:hAnsi="宋体" w:eastAsia="宋体" w:cs="宋体"/>
                <w:sz w:val="18"/>
                <w:szCs w:val="18"/>
              </w:rPr>
            </w:pPr>
            <w:r>
              <w:rPr>
                <w:rFonts w:hint="eastAsia" w:ascii="宋体" w:hAnsi="宋体" w:eastAsia="宋体" w:cs="宋体"/>
                <w:sz w:val="18"/>
                <w:szCs w:val="18"/>
              </w:rPr>
              <w:t>《城市桥梁检测和养护维修管理办法》</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8"/>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58"/>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59"/>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5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单位和个人擅自在城市桥梁施工控制范围内从事</w:t>
            </w:r>
            <w:r>
              <w:rPr>
                <w:rFonts w:hint="eastAsia" w:ascii="宋体" w:hAnsi="宋体" w:eastAsia="宋体" w:cs="宋体"/>
                <w:spacing w:val="-3"/>
                <w:sz w:val="18"/>
                <w:szCs w:val="18"/>
              </w:rPr>
              <w:t>河道疏浚、挖掘</w:t>
            </w:r>
          </w:p>
          <w:p>
            <w:pPr>
              <w:pStyle w:val="5"/>
              <w:spacing w:before="1"/>
              <w:ind w:left="37" w:right="101"/>
              <w:rPr>
                <w:rFonts w:hint="eastAsia" w:ascii="宋体" w:hAnsi="宋体" w:eastAsia="宋体" w:cs="宋体"/>
                <w:sz w:val="18"/>
                <w:szCs w:val="18"/>
              </w:rPr>
            </w:pPr>
            <w:r>
              <w:rPr>
                <w:rFonts w:hint="eastAsia" w:ascii="宋体" w:hAnsi="宋体" w:eastAsia="宋体" w:cs="宋体"/>
                <w:spacing w:val="-3"/>
                <w:sz w:val="18"/>
                <w:szCs w:val="18"/>
              </w:rPr>
              <w:t>、打桩、地下管道顶进、爆破等</w:t>
            </w:r>
          </w:p>
        </w:tc>
        <w:tc>
          <w:tcPr>
            <w:tcW w:w="1995" w:type="dxa"/>
          </w:tcPr>
          <w:p>
            <w:pPr>
              <w:pStyle w:val="5"/>
              <w:spacing w:before="4"/>
              <w:rPr>
                <w:rFonts w:hint="eastAsia" w:ascii="宋体" w:hAnsi="宋体" w:eastAsia="宋体" w:cs="宋体"/>
                <w:b/>
                <w:sz w:val="18"/>
                <w:szCs w:val="18"/>
              </w:rPr>
            </w:pPr>
          </w:p>
          <w:p>
            <w:pPr>
              <w:pStyle w:val="5"/>
              <w:numPr>
                <w:ilvl w:val="0"/>
                <w:numId w:val="16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6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6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6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6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6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6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412"/>
              <w:rPr>
                <w:rFonts w:hint="eastAsia" w:ascii="宋体" w:hAnsi="宋体" w:eastAsia="宋体" w:cs="宋体"/>
                <w:sz w:val="18"/>
                <w:szCs w:val="18"/>
              </w:rPr>
            </w:pPr>
            <w:r>
              <w:rPr>
                <w:rFonts w:hint="eastAsia" w:ascii="宋体" w:hAnsi="宋体" w:eastAsia="宋体" w:cs="宋体"/>
                <w:sz w:val="18"/>
                <w:szCs w:val="18"/>
              </w:rPr>
              <w:t>《城市桥梁检测和养护维修管理办法》</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6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61"/>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6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6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6"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342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超限机动车辆、履带车、铁轮车等需经过城市桥梁的，在报公安交通管理部门审批前，未先经城市人民政府市政工程设施行政主管部门同意，或未采取相应技术措施就通行</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163"/>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63"/>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6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63"/>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6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6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6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412"/>
              <w:rPr>
                <w:rFonts w:hint="eastAsia" w:ascii="宋体" w:hAnsi="宋体" w:eastAsia="宋体" w:cs="宋体"/>
                <w:sz w:val="18"/>
                <w:szCs w:val="18"/>
              </w:rPr>
            </w:pPr>
            <w:r>
              <w:rPr>
                <w:rFonts w:hint="eastAsia" w:ascii="宋体" w:hAnsi="宋体" w:eastAsia="宋体" w:cs="宋体"/>
                <w:sz w:val="18"/>
                <w:szCs w:val="18"/>
              </w:rPr>
              <w:t>《城市桥梁检测和养护维修管理办法》</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16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64"/>
              </w:numPr>
              <w:tabs>
                <w:tab w:val="left" w:pos="214"/>
              </w:tabs>
              <w:spacing w:before="0"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165"/>
              </w:numPr>
              <w:tabs>
                <w:tab w:val="left" w:pos="212"/>
                <w:tab w:val="left" w:pos="1440"/>
              </w:tabs>
              <w:spacing w:before="0" w:after="0" w:line="217" w:lineRule="exact"/>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line="217" w:lineRule="exact"/>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6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343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未取得燃气经营许可证从事燃气经营活动</w:t>
            </w:r>
          </w:p>
        </w:tc>
        <w:tc>
          <w:tcPr>
            <w:tcW w:w="1995" w:type="dxa"/>
          </w:tcPr>
          <w:p>
            <w:pPr>
              <w:pStyle w:val="5"/>
              <w:spacing w:before="4"/>
              <w:rPr>
                <w:rFonts w:hint="eastAsia" w:ascii="宋体" w:hAnsi="宋体" w:eastAsia="宋体" w:cs="宋体"/>
                <w:b/>
                <w:sz w:val="18"/>
                <w:szCs w:val="18"/>
              </w:rPr>
            </w:pPr>
          </w:p>
          <w:p>
            <w:pPr>
              <w:pStyle w:val="5"/>
              <w:numPr>
                <w:ilvl w:val="0"/>
                <w:numId w:val="16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6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6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6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6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6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6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6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67"/>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6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6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278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燃气经营者不按照燃气经营许可证的规定从事燃气经营活动</w:t>
            </w:r>
          </w:p>
        </w:tc>
        <w:tc>
          <w:tcPr>
            <w:tcW w:w="1995" w:type="dxa"/>
          </w:tcPr>
          <w:p>
            <w:pPr>
              <w:pStyle w:val="5"/>
              <w:spacing w:before="4"/>
              <w:rPr>
                <w:rFonts w:hint="eastAsia" w:ascii="宋体" w:hAnsi="宋体" w:eastAsia="宋体" w:cs="宋体"/>
                <w:b/>
                <w:sz w:val="18"/>
                <w:szCs w:val="18"/>
              </w:rPr>
            </w:pPr>
          </w:p>
          <w:p>
            <w:pPr>
              <w:pStyle w:val="5"/>
              <w:numPr>
                <w:ilvl w:val="0"/>
                <w:numId w:val="16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6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6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6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6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6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6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70"/>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7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344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燃气经营者拒绝向市政燃气管网覆盖范围内符合用气条件的单位或者个人供气</w:t>
            </w:r>
          </w:p>
        </w:tc>
        <w:tc>
          <w:tcPr>
            <w:tcW w:w="1995" w:type="dxa"/>
          </w:tcPr>
          <w:p>
            <w:pPr>
              <w:pStyle w:val="5"/>
              <w:spacing w:before="4"/>
              <w:rPr>
                <w:rFonts w:hint="eastAsia" w:ascii="宋体" w:hAnsi="宋体" w:eastAsia="宋体" w:cs="宋体"/>
                <w:b/>
                <w:sz w:val="18"/>
                <w:szCs w:val="18"/>
              </w:rPr>
            </w:pPr>
          </w:p>
          <w:p>
            <w:pPr>
              <w:pStyle w:val="5"/>
              <w:numPr>
                <w:ilvl w:val="0"/>
                <w:numId w:val="17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7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7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7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72"/>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72"/>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7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7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7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燃气经营者倒卖</w:t>
            </w: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、抵押、出租、出借、转让、涂改燃气经营许可证</w:t>
            </w:r>
          </w:p>
        </w:tc>
        <w:tc>
          <w:tcPr>
            <w:tcW w:w="1995" w:type="dxa"/>
          </w:tcPr>
          <w:p>
            <w:pPr>
              <w:pStyle w:val="5"/>
              <w:spacing w:before="4"/>
              <w:rPr>
                <w:rFonts w:hint="eastAsia" w:ascii="宋体" w:hAnsi="宋体" w:eastAsia="宋体" w:cs="宋体"/>
                <w:b/>
                <w:sz w:val="18"/>
                <w:szCs w:val="18"/>
              </w:rPr>
            </w:pPr>
          </w:p>
          <w:p>
            <w:pPr>
              <w:pStyle w:val="5"/>
              <w:numPr>
                <w:ilvl w:val="0"/>
                <w:numId w:val="17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7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7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7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7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7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7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7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7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7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7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燃气经营者未履行必要告知义务擅自停止供气、调整供气量，或者未经审批擅自停业或者歇业</w:t>
            </w:r>
          </w:p>
        </w:tc>
        <w:tc>
          <w:tcPr>
            <w:tcW w:w="1995" w:type="dxa"/>
          </w:tcPr>
          <w:p>
            <w:pPr>
              <w:pStyle w:val="5"/>
              <w:spacing w:before="4"/>
              <w:rPr>
                <w:rFonts w:hint="eastAsia" w:ascii="宋体" w:hAnsi="宋体" w:eastAsia="宋体" w:cs="宋体"/>
                <w:b/>
                <w:sz w:val="18"/>
                <w:szCs w:val="18"/>
              </w:rPr>
            </w:pPr>
          </w:p>
          <w:p>
            <w:pPr>
              <w:pStyle w:val="5"/>
              <w:numPr>
                <w:ilvl w:val="0"/>
                <w:numId w:val="17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7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7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7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7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7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7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7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79"/>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8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燃气经营者向未取得燃气经营许可证的单位或者个人提供用于经营的燃气</w:t>
            </w:r>
          </w:p>
        </w:tc>
        <w:tc>
          <w:tcPr>
            <w:tcW w:w="1995" w:type="dxa"/>
          </w:tcPr>
          <w:p>
            <w:pPr>
              <w:pStyle w:val="5"/>
              <w:spacing w:before="4"/>
              <w:rPr>
                <w:rFonts w:hint="eastAsia" w:ascii="宋体" w:hAnsi="宋体" w:eastAsia="宋体" w:cs="宋体"/>
                <w:b/>
                <w:sz w:val="18"/>
                <w:szCs w:val="18"/>
              </w:rPr>
            </w:pPr>
          </w:p>
          <w:p>
            <w:pPr>
              <w:pStyle w:val="5"/>
              <w:numPr>
                <w:ilvl w:val="0"/>
                <w:numId w:val="18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81"/>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8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8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81"/>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8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8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2"/>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82"/>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3"/>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8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燃气经营者在不具备安全条件的场所储存燃气</w:t>
            </w:r>
          </w:p>
        </w:tc>
        <w:tc>
          <w:tcPr>
            <w:tcW w:w="1995" w:type="dxa"/>
          </w:tcPr>
          <w:p>
            <w:pPr>
              <w:pStyle w:val="5"/>
              <w:spacing w:before="4"/>
              <w:rPr>
                <w:rFonts w:hint="eastAsia" w:ascii="宋体" w:hAnsi="宋体" w:eastAsia="宋体" w:cs="宋体"/>
                <w:b/>
                <w:sz w:val="18"/>
                <w:szCs w:val="18"/>
              </w:rPr>
            </w:pPr>
          </w:p>
          <w:p>
            <w:pPr>
              <w:pStyle w:val="5"/>
              <w:numPr>
                <w:ilvl w:val="0"/>
                <w:numId w:val="18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8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8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8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8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8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8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8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85"/>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8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8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349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燃气经营者要求燃气用户购买其指定的产品或者接受其提供的服务</w:t>
            </w:r>
          </w:p>
        </w:tc>
        <w:tc>
          <w:tcPr>
            <w:tcW w:w="1995" w:type="dxa"/>
          </w:tcPr>
          <w:p>
            <w:pPr>
              <w:pStyle w:val="5"/>
              <w:spacing w:before="4"/>
              <w:rPr>
                <w:rFonts w:hint="eastAsia" w:ascii="宋体" w:hAnsi="宋体" w:eastAsia="宋体" w:cs="宋体"/>
                <w:b/>
                <w:sz w:val="18"/>
                <w:szCs w:val="18"/>
              </w:rPr>
            </w:pPr>
          </w:p>
          <w:p>
            <w:pPr>
              <w:pStyle w:val="5"/>
              <w:numPr>
                <w:ilvl w:val="0"/>
                <w:numId w:val="18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8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8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8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8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8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8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8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8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8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350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spacing w:before="1"/>
              <w:ind w:left="37" w:right="96"/>
              <w:jc w:val="both"/>
              <w:rPr>
                <w:rFonts w:hint="eastAsia" w:ascii="宋体" w:hAnsi="宋体" w:eastAsia="宋体" w:cs="宋体"/>
                <w:sz w:val="18"/>
                <w:szCs w:val="18"/>
              </w:rPr>
            </w:pPr>
            <w:r>
              <w:rPr>
                <w:rFonts w:hint="eastAsia" w:ascii="宋体" w:hAnsi="宋体" w:eastAsia="宋体" w:cs="宋体"/>
                <w:sz w:val="18"/>
                <w:szCs w:val="18"/>
              </w:rPr>
              <w:t>燃气经营者未向燃气用户持续、稳定、安全供应符合国家质量标准的燃气，或者未对燃气用户的燃气设施定期进行安全检查</w:t>
            </w:r>
          </w:p>
        </w:tc>
        <w:tc>
          <w:tcPr>
            <w:tcW w:w="1995" w:type="dxa"/>
          </w:tcPr>
          <w:p>
            <w:pPr>
              <w:pStyle w:val="5"/>
              <w:spacing w:before="4"/>
              <w:rPr>
                <w:rFonts w:hint="eastAsia" w:ascii="宋体" w:hAnsi="宋体" w:eastAsia="宋体" w:cs="宋体"/>
                <w:b/>
                <w:sz w:val="18"/>
                <w:szCs w:val="18"/>
              </w:rPr>
            </w:pPr>
          </w:p>
          <w:p>
            <w:pPr>
              <w:pStyle w:val="5"/>
              <w:numPr>
                <w:ilvl w:val="0"/>
                <w:numId w:val="19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90"/>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9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9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90"/>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90"/>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9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91"/>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91"/>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192"/>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9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351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擅自为非自有气瓶充装燃气或者销售未经许可的充装单位充装的瓶装燃气</w:t>
            </w:r>
          </w:p>
        </w:tc>
        <w:tc>
          <w:tcPr>
            <w:tcW w:w="1995" w:type="dxa"/>
          </w:tcPr>
          <w:p>
            <w:pPr>
              <w:pStyle w:val="5"/>
              <w:spacing w:before="4"/>
              <w:rPr>
                <w:rFonts w:hint="eastAsia" w:ascii="宋体" w:hAnsi="宋体" w:eastAsia="宋体" w:cs="宋体"/>
                <w:b/>
                <w:sz w:val="18"/>
                <w:szCs w:val="18"/>
              </w:rPr>
            </w:pPr>
          </w:p>
          <w:p>
            <w:pPr>
              <w:pStyle w:val="5"/>
              <w:numPr>
                <w:ilvl w:val="0"/>
                <w:numId w:val="19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9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9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9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9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9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9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9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94"/>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19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9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default" w:ascii="宋体" w:hAnsi="宋体" w:eastAsia="宋体" w:cs="宋体"/>
                <w:sz w:val="18"/>
                <w:szCs w:val="18"/>
                <w:lang w:val="en-US" w:eastAsia="zh-CN"/>
              </w:rPr>
            </w:pPr>
            <w:r>
              <w:rPr>
                <w:rFonts w:hint="eastAsia" w:cs="宋体"/>
                <w:sz w:val="18"/>
                <w:szCs w:val="18"/>
                <w:lang w:val="en-US" w:eastAsia="zh-CN"/>
              </w:rPr>
              <w:t>352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销售充装单位擅自为非自有气瓶充装的瓶装燃气</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196"/>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96"/>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9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96"/>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9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9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9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19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197"/>
              </w:numPr>
              <w:tabs>
                <w:tab w:val="left" w:pos="214"/>
              </w:tabs>
              <w:spacing w:before="0"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198"/>
              </w:numPr>
              <w:tabs>
                <w:tab w:val="left" w:pos="212"/>
                <w:tab w:val="left" w:pos="1440"/>
              </w:tabs>
              <w:spacing w:before="0" w:after="0" w:line="217" w:lineRule="exact"/>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line="217" w:lineRule="exact"/>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19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23"/>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default" w:ascii="宋体" w:hAnsi="宋体" w:eastAsia="宋体" w:cs="宋体"/>
                <w:sz w:val="18"/>
                <w:szCs w:val="18"/>
                <w:lang w:val="en-US" w:eastAsia="zh-CN"/>
              </w:rPr>
            </w:pPr>
            <w:r>
              <w:rPr>
                <w:rFonts w:hint="eastAsia" w:cs="宋体"/>
                <w:sz w:val="18"/>
                <w:szCs w:val="18"/>
                <w:lang w:val="en-US" w:eastAsia="zh-CN"/>
              </w:rPr>
              <w:t>353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冒用其他企业名称或者标识从事燃气经营、服务活动</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199"/>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199"/>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19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199"/>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19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19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19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00"/>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00"/>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01"/>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01"/>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default" w:ascii="宋体" w:hAnsi="宋体" w:eastAsia="宋体" w:cs="宋体"/>
                <w:sz w:val="18"/>
                <w:szCs w:val="18"/>
                <w:lang w:val="en-US" w:eastAsia="zh-CN"/>
              </w:rPr>
            </w:pPr>
            <w:r>
              <w:rPr>
                <w:rFonts w:hint="eastAsia" w:cs="宋体"/>
                <w:sz w:val="18"/>
                <w:szCs w:val="18"/>
                <w:lang w:val="en-US" w:eastAsia="zh-CN"/>
              </w:rPr>
              <w:t>354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4"/>
              <w:rPr>
                <w:rFonts w:hint="eastAsia" w:ascii="宋体" w:hAnsi="宋体" w:eastAsia="宋体" w:cs="宋体"/>
                <w:b/>
                <w:sz w:val="18"/>
                <w:szCs w:val="18"/>
              </w:rPr>
            </w:pPr>
          </w:p>
          <w:p>
            <w:pPr>
              <w:pStyle w:val="5"/>
              <w:ind w:left="37" w:right="96"/>
              <w:rPr>
                <w:rFonts w:hint="eastAsia" w:ascii="宋体" w:hAnsi="宋体" w:eastAsia="宋体" w:cs="宋体"/>
                <w:sz w:val="18"/>
                <w:szCs w:val="18"/>
              </w:rPr>
            </w:pPr>
            <w:r>
              <w:rPr>
                <w:rFonts w:hint="eastAsia" w:ascii="宋体" w:hAnsi="宋体" w:eastAsia="宋体" w:cs="宋体"/>
                <w:sz w:val="18"/>
                <w:szCs w:val="18"/>
              </w:rPr>
              <w:t>燃气经营者未按照国家有关工程建设标准和安全生产管理的规 定，设置燃气设</w:t>
            </w:r>
            <w:r>
              <w:rPr>
                <w:rFonts w:hint="eastAsia" w:ascii="宋体" w:hAnsi="宋体" w:eastAsia="宋体" w:cs="宋体"/>
                <w:spacing w:val="-3"/>
                <w:sz w:val="18"/>
                <w:szCs w:val="18"/>
              </w:rPr>
              <w:t>施防腐、绝缘、防雷、降压、隔</w:t>
            </w:r>
            <w:r>
              <w:rPr>
                <w:rFonts w:hint="eastAsia" w:ascii="宋体" w:hAnsi="宋体" w:eastAsia="宋体" w:cs="宋体"/>
                <w:sz w:val="18"/>
                <w:szCs w:val="18"/>
              </w:rPr>
              <w:t>离等保护装置和</w:t>
            </w:r>
            <w:r>
              <w:rPr>
                <w:rFonts w:hint="eastAsia" w:ascii="宋体" w:hAnsi="宋体" w:eastAsia="宋体" w:cs="宋体"/>
                <w:spacing w:val="-2"/>
                <w:sz w:val="18"/>
                <w:szCs w:val="18"/>
              </w:rPr>
              <w:t xml:space="preserve">安全警示标志； </w:t>
            </w:r>
            <w:r>
              <w:rPr>
                <w:rFonts w:hint="eastAsia" w:ascii="宋体" w:hAnsi="宋体" w:eastAsia="宋体" w:cs="宋体"/>
                <w:sz w:val="18"/>
                <w:szCs w:val="18"/>
              </w:rPr>
              <w:t>或者未定期进行</w:t>
            </w:r>
            <w:r>
              <w:rPr>
                <w:rFonts w:hint="eastAsia" w:ascii="宋体" w:hAnsi="宋体" w:eastAsia="宋体" w:cs="宋体"/>
                <w:spacing w:val="-3"/>
                <w:sz w:val="18"/>
                <w:szCs w:val="18"/>
              </w:rPr>
              <w:t>巡查、检测、维</w:t>
            </w:r>
            <w:r>
              <w:rPr>
                <w:rFonts w:hint="eastAsia" w:ascii="宋体" w:hAnsi="宋体" w:eastAsia="宋体" w:cs="宋体"/>
                <w:spacing w:val="-2"/>
                <w:sz w:val="18"/>
                <w:szCs w:val="18"/>
              </w:rPr>
              <w:t>修和维护；或者</w:t>
            </w:r>
            <w:r>
              <w:rPr>
                <w:rFonts w:hint="eastAsia" w:ascii="宋体" w:hAnsi="宋体" w:eastAsia="宋体" w:cs="宋体"/>
                <w:sz w:val="18"/>
                <w:szCs w:val="18"/>
              </w:rPr>
              <w:t>未采取措施及时消除燃气安全事故隐患</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202"/>
              </w:numPr>
              <w:tabs>
                <w:tab w:val="left" w:pos="216"/>
              </w:tabs>
              <w:spacing w:before="139"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0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0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02"/>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0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0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0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203"/>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03"/>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39"/>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
              <w:rPr>
                <w:rFonts w:hint="eastAsia" w:ascii="宋体" w:hAnsi="宋体" w:eastAsia="宋体" w:cs="宋体"/>
                <w:b/>
                <w:sz w:val="18"/>
                <w:szCs w:val="18"/>
              </w:rPr>
            </w:pPr>
          </w:p>
          <w:p>
            <w:pPr>
              <w:pStyle w:val="5"/>
              <w:numPr>
                <w:ilvl w:val="0"/>
                <w:numId w:val="204"/>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04"/>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spacing w:before="1"/>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20"/>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0"/>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cs="宋体"/>
                <w:sz w:val="18"/>
                <w:szCs w:val="18"/>
                <w:lang w:val="en-US" w:eastAsia="zh-CN"/>
              </w:rPr>
              <w:t>355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燃气用户及相关单位和个人擅自操作公用燃气阀门</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205"/>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05"/>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0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05"/>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0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0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0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06"/>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06"/>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07"/>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07"/>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356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燃气用户及相关单位和个人将燃气管道作为负重支架或者接地引线</w:t>
            </w:r>
          </w:p>
        </w:tc>
        <w:tc>
          <w:tcPr>
            <w:tcW w:w="1995" w:type="dxa"/>
          </w:tcPr>
          <w:p>
            <w:pPr>
              <w:pStyle w:val="5"/>
              <w:spacing w:before="4"/>
              <w:rPr>
                <w:rFonts w:hint="eastAsia" w:ascii="宋体" w:hAnsi="宋体" w:eastAsia="宋体" w:cs="宋体"/>
                <w:b/>
                <w:sz w:val="18"/>
                <w:szCs w:val="18"/>
              </w:rPr>
            </w:pPr>
          </w:p>
          <w:p>
            <w:pPr>
              <w:pStyle w:val="5"/>
              <w:numPr>
                <w:ilvl w:val="0"/>
                <w:numId w:val="20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0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0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0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08"/>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0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08"/>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0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09"/>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1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1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cs="宋体"/>
                <w:sz w:val="18"/>
                <w:szCs w:val="18"/>
                <w:lang w:val="en-US" w:eastAsia="zh-CN"/>
              </w:rPr>
              <w:t>357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燃气用户及相关单位和个人安装</w:t>
            </w:r>
          </w:p>
          <w:p>
            <w:pPr>
              <w:pStyle w:val="5"/>
              <w:spacing w:before="1"/>
              <w:ind w:left="37" w:right="106"/>
              <w:jc w:val="both"/>
              <w:rPr>
                <w:rFonts w:hint="eastAsia" w:ascii="宋体" w:hAnsi="宋体" w:eastAsia="宋体" w:cs="宋体"/>
                <w:sz w:val="18"/>
                <w:szCs w:val="18"/>
              </w:rPr>
            </w:pPr>
            <w:r>
              <w:rPr>
                <w:rFonts w:hint="eastAsia" w:ascii="宋体" w:hAnsi="宋体" w:eastAsia="宋体" w:cs="宋体"/>
                <w:sz w:val="18"/>
                <w:szCs w:val="18"/>
              </w:rPr>
              <w:t>、使用不符合气源要求的燃气燃烧器具</w:t>
            </w:r>
          </w:p>
        </w:tc>
        <w:tc>
          <w:tcPr>
            <w:tcW w:w="1995" w:type="dxa"/>
          </w:tcPr>
          <w:p>
            <w:pPr>
              <w:pStyle w:val="5"/>
              <w:spacing w:before="4"/>
              <w:rPr>
                <w:rFonts w:hint="eastAsia" w:ascii="宋体" w:hAnsi="宋体" w:eastAsia="宋体" w:cs="宋体"/>
                <w:b/>
                <w:sz w:val="18"/>
                <w:szCs w:val="18"/>
              </w:rPr>
            </w:pPr>
          </w:p>
          <w:p>
            <w:pPr>
              <w:pStyle w:val="5"/>
              <w:numPr>
                <w:ilvl w:val="0"/>
                <w:numId w:val="21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11"/>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1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1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11"/>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1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1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12"/>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12"/>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13"/>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13"/>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358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燃气用户及相关单位和个人擅自安装、改装、拆除户内燃气设施和燃气计量装置</w:t>
            </w:r>
          </w:p>
        </w:tc>
        <w:tc>
          <w:tcPr>
            <w:tcW w:w="1995" w:type="dxa"/>
          </w:tcPr>
          <w:p>
            <w:pPr>
              <w:pStyle w:val="5"/>
              <w:spacing w:before="4"/>
              <w:rPr>
                <w:rFonts w:hint="eastAsia" w:ascii="宋体" w:hAnsi="宋体" w:eastAsia="宋体" w:cs="宋体"/>
                <w:b/>
                <w:sz w:val="18"/>
                <w:szCs w:val="18"/>
              </w:rPr>
            </w:pPr>
          </w:p>
          <w:p>
            <w:pPr>
              <w:pStyle w:val="5"/>
              <w:numPr>
                <w:ilvl w:val="0"/>
                <w:numId w:val="21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1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1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1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1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1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1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1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15"/>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1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1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359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燃气用户及相关单位和个人在不具备安全条件的场所使用、储存燃气</w:t>
            </w:r>
          </w:p>
        </w:tc>
        <w:tc>
          <w:tcPr>
            <w:tcW w:w="1995" w:type="dxa"/>
          </w:tcPr>
          <w:p>
            <w:pPr>
              <w:pStyle w:val="5"/>
              <w:spacing w:before="4"/>
              <w:rPr>
                <w:rFonts w:hint="eastAsia" w:ascii="宋体" w:hAnsi="宋体" w:eastAsia="宋体" w:cs="宋体"/>
                <w:b/>
                <w:sz w:val="18"/>
                <w:szCs w:val="18"/>
              </w:rPr>
            </w:pPr>
          </w:p>
          <w:p>
            <w:pPr>
              <w:pStyle w:val="5"/>
              <w:numPr>
                <w:ilvl w:val="0"/>
                <w:numId w:val="21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1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1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1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1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1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1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1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1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1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1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燃气用户及相关单位和个人改变燃气用途或者转供燃气</w:t>
            </w:r>
          </w:p>
        </w:tc>
        <w:tc>
          <w:tcPr>
            <w:tcW w:w="1995" w:type="dxa"/>
          </w:tcPr>
          <w:p>
            <w:pPr>
              <w:pStyle w:val="5"/>
              <w:spacing w:before="4"/>
              <w:rPr>
                <w:rFonts w:hint="eastAsia" w:ascii="宋体" w:hAnsi="宋体" w:eastAsia="宋体" w:cs="宋体"/>
                <w:b/>
                <w:sz w:val="18"/>
                <w:szCs w:val="18"/>
              </w:rPr>
            </w:pPr>
          </w:p>
          <w:p>
            <w:pPr>
              <w:pStyle w:val="5"/>
              <w:numPr>
                <w:ilvl w:val="0"/>
                <w:numId w:val="22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20"/>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2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2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20"/>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20"/>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2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21"/>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21"/>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22"/>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2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未设立售后服务站点或者未配备经考核合格的燃气燃烧器具安装</w:t>
            </w:r>
          </w:p>
          <w:p>
            <w:pPr>
              <w:pStyle w:val="5"/>
              <w:spacing w:before="3"/>
              <w:ind w:left="37"/>
              <w:rPr>
                <w:rFonts w:hint="eastAsia" w:ascii="宋体" w:hAnsi="宋体" w:eastAsia="宋体" w:cs="宋体"/>
                <w:sz w:val="18"/>
                <w:szCs w:val="18"/>
              </w:rPr>
            </w:pPr>
            <w:r>
              <w:rPr>
                <w:rFonts w:hint="eastAsia" w:ascii="宋体" w:hAnsi="宋体" w:eastAsia="宋体" w:cs="宋体"/>
                <w:sz w:val="18"/>
                <w:szCs w:val="18"/>
              </w:rPr>
              <w:t>、维修人员</w:t>
            </w:r>
          </w:p>
        </w:tc>
        <w:tc>
          <w:tcPr>
            <w:tcW w:w="1995" w:type="dxa"/>
          </w:tcPr>
          <w:p>
            <w:pPr>
              <w:pStyle w:val="5"/>
              <w:spacing w:before="4"/>
              <w:rPr>
                <w:rFonts w:hint="eastAsia" w:ascii="宋体" w:hAnsi="宋体" w:eastAsia="宋体" w:cs="宋体"/>
                <w:b/>
                <w:sz w:val="18"/>
                <w:szCs w:val="18"/>
              </w:rPr>
            </w:pPr>
          </w:p>
          <w:p>
            <w:pPr>
              <w:pStyle w:val="5"/>
              <w:numPr>
                <w:ilvl w:val="0"/>
                <w:numId w:val="22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2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2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2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2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23"/>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2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2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24"/>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2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2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3"/>
              <w:jc w:val="both"/>
              <w:rPr>
                <w:rFonts w:hint="eastAsia" w:ascii="宋体" w:hAnsi="宋体" w:eastAsia="宋体" w:cs="宋体"/>
                <w:sz w:val="18"/>
                <w:szCs w:val="18"/>
              </w:rPr>
            </w:pPr>
            <w:r>
              <w:rPr>
                <w:rFonts w:hint="eastAsia" w:ascii="宋体" w:hAnsi="宋体" w:eastAsia="宋体" w:cs="宋体"/>
                <w:sz w:val="18"/>
                <w:szCs w:val="18"/>
              </w:rPr>
              <w:t>燃气燃烧器具的安装、维修不符合国家有关标准</w:t>
            </w:r>
          </w:p>
        </w:tc>
        <w:tc>
          <w:tcPr>
            <w:tcW w:w="1995" w:type="dxa"/>
          </w:tcPr>
          <w:p>
            <w:pPr>
              <w:pStyle w:val="5"/>
              <w:spacing w:before="4"/>
              <w:rPr>
                <w:rFonts w:hint="eastAsia" w:ascii="宋体" w:hAnsi="宋体" w:eastAsia="宋体" w:cs="宋体"/>
                <w:b/>
                <w:sz w:val="18"/>
                <w:szCs w:val="18"/>
              </w:rPr>
            </w:pPr>
          </w:p>
          <w:p>
            <w:pPr>
              <w:pStyle w:val="5"/>
              <w:numPr>
                <w:ilvl w:val="0"/>
                <w:numId w:val="22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2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2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2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2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2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2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2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27"/>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2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2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在燃气设施保护范围内进行爆破</w:t>
            </w:r>
          </w:p>
          <w:p>
            <w:pPr>
              <w:pStyle w:val="5"/>
              <w:spacing w:before="1"/>
              <w:ind w:left="37" w:right="106"/>
              <w:rPr>
                <w:rFonts w:hint="eastAsia" w:ascii="宋体" w:hAnsi="宋体" w:eastAsia="宋体" w:cs="宋体"/>
                <w:sz w:val="18"/>
                <w:szCs w:val="18"/>
              </w:rPr>
            </w:pPr>
            <w:r>
              <w:rPr>
                <w:rFonts w:hint="eastAsia" w:ascii="宋体" w:hAnsi="宋体" w:eastAsia="宋体" w:cs="宋体"/>
                <w:sz w:val="18"/>
                <w:szCs w:val="18"/>
              </w:rPr>
              <w:t>、取土等作业或者动用明火</w:t>
            </w:r>
          </w:p>
        </w:tc>
        <w:tc>
          <w:tcPr>
            <w:tcW w:w="1995" w:type="dxa"/>
          </w:tcPr>
          <w:p>
            <w:pPr>
              <w:pStyle w:val="5"/>
              <w:spacing w:before="4"/>
              <w:rPr>
                <w:rFonts w:hint="eastAsia" w:ascii="宋体" w:hAnsi="宋体" w:eastAsia="宋体" w:cs="宋体"/>
                <w:b/>
                <w:sz w:val="18"/>
                <w:szCs w:val="18"/>
              </w:rPr>
            </w:pPr>
          </w:p>
          <w:p>
            <w:pPr>
              <w:pStyle w:val="5"/>
              <w:numPr>
                <w:ilvl w:val="0"/>
                <w:numId w:val="22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29"/>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2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2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29"/>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29"/>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2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30"/>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30"/>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31"/>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3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6"/>
              <w:jc w:val="both"/>
              <w:rPr>
                <w:rFonts w:hint="eastAsia" w:ascii="宋体" w:hAnsi="宋体" w:eastAsia="宋体" w:cs="宋体"/>
                <w:sz w:val="18"/>
                <w:szCs w:val="18"/>
              </w:rPr>
            </w:pPr>
            <w:r>
              <w:rPr>
                <w:rFonts w:hint="eastAsia" w:ascii="宋体" w:hAnsi="宋体" w:eastAsia="宋体" w:cs="宋体"/>
                <w:sz w:val="18"/>
                <w:szCs w:val="18"/>
              </w:rPr>
              <w:t>在燃气设施保护范围内倾倒、排放腐蚀性物质</w:t>
            </w:r>
          </w:p>
        </w:tc>
        <w:tc>
          <w:tcPr>
            <w:tcW w:w="1995" w:type="dxa"/>
          </w:tcPr>
          <w:p>
            <w:pPr>
              <w:pStyle w:val="5"/>
              <w:spacing w:before="4"/>
              <w:rPr>
                <w:rFonts w:hint="eastAsia" w:ascii="宋体" w:hAnsi="宋体" w:eastAsia="宋体" w:cs="宋体"/>
                <w:b/>
                <w:sz w:val="18"/>
                <w:szCs w:val="18"/>
              </w:rPr>
            </w:pPr>
          </w:p>
          <w:p>
            <w:pPr>
              <w:pStyle w:val="5"/>
              <w:numPr>
                <w:ilvl w:val="0"/>
                <w:numId w:val="23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32"/>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3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3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3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32"/>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3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33"/>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33"/>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34"/>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3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在燃气设施保护范围内放置易燃易爆物品或者种植深根植物</w:t>
            </w:r>
          </w:p>
        </w:tc>
        <w:tc>
          <w:tcPr>
            <w:tcW w:w="1995" w:type="dxa"/>
          </w:tcPr>
          <w:p>
            <w:pPr>
              <w:pStyle w:val="5"/>
              <w:spacing w:before="4"/>
              <w:rPr>
                <w:rFonts w:hint="eastAsia" w:ascii="宋体" w:hAnsi="宋体" w:eastAsia="宋体" w:cs="宋体"/>
                <w:b/>
                <w:sz w:val="18"/>
                <w:szCs w:val="18"/>
              </w:rPr>
            </w:pPr>
          </w:p>
          <w:p>
            <w:pPr>
              <w:pStyle w:val="5"/>
              <w:numPr>
                <w:ilvl w:val="0"/>
                <w:numId w:val="23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3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3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3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3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3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3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3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36"/>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3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3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366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spacing w:before="60"/>
              <w:ind w:left="37" w:right="96"/>
              <w:jc w:val="both"/>
              <w:rPr>
                <w:rFonts w:hint="eastAsia" w:ascii="宋体" w:hAnsi="宋体" w:eastAsia="宋体" w:cs="宋体"/>
                <w:sz w:val="18"/>
                <w:szCs w:val="18"/>
              </w:rPr>
            </w:pPr>
            <w:r>
              <w:rPr>
                <w:rFonts w:hint="eastAsia" w:ascii="宋体" w:hAnsi="宋体" w:eastAsia="宋体" w:cs="宋体"/>
                <w:sz w:val="18"/>
                <w:szCs w:val="18"/>
              </w:rPr>
              <w:t>在燃气设施保护范围内未与燃气经营者共同制定燃气设施保护方案，采取相应的安全保护措施， 从事敷设管道、打桩、顶进、挖掘、钻探等可能影响燃气设施安全活动</w:t>
            </w:r>
          </w:p>
        </w:tc>
        <w:tc>
          <w:tcPr>
            <w:tcW w:w="1995" w:type="dxa"/>
          </w:tcPr>
          <w:p>
            <w:pPr>
              <w:pStyle w:val="5"/>
              <w:spacing w:before="4"/>
              <w:rPr>
                <w:rFonts w:hint="eastAsia" w:ascii="宋体" w:hAnsi="宋体" w:eastAsia="宋体" w:cs="宋体"/>
                <w:b/>
                <w:sz w:val="18"/>
                <w:szCs w:val="18"/>
              </w:rPr>
            </w:pPr>
          </w:p>
          <w:p>
            <w:pPr>
              <w:pStyle w:val="5"/>
              <w:numPr>
                <w:ilvl w:val="0"/>
                <w:numId w:val="23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38"/>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38"/>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3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38"/>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38"/>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3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39"/>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39"/>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40"/>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4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67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侵占、毁损、擅自拆除、移动燃气设施或者擅自改动市政燃气设施</w:t>
            </w:r>
          </w:p>
        </w:tc>
        <w:tc>
          <w:tcPr>
            <w:tcW w:w="1995" w:type="dxa"/>
          </w:tcPr>
          <w:p>
            <w:pPr>
              <w:pStyle w:val="5"/>
              <w:spacing w:before="4"/>
              <w:rPr>
                <w:rFonts w:hint="eastAsia" w:ascii="宋体" w:hAnsi="宋体" w:eastAsia="宋体" w:cs="宋体"/>
                <w:b/>
                <w:sz w:val="18"/>
                <w:szCs w:val="18"/>
              </w:rPr>
            </w:pPr>
          </w:p>
          <w:p>
            <w:pPr>
              <w:pStyle w:val="5"/>
              <w:numPr>
                <w:ilvl w:val="0"/>
                <w:numId w:val="24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4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4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4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4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41"/>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4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4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42"/>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4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4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68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毁损、覆盖、涂改、擅自拆除或者移动燃气设施安全警示标志</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244"/>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44"/>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4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44"/>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4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4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4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24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45"/>
              </w:numPr>
              <w:tabs>
                <w:tab w:val="left" w:pos="214"/>
              </w:tabs>
              <w:spacing w:before="0"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
              <w:rPr>
                <w:rFonts w:hint="eastAsia" w:ascii="宋体" w:hAnsi="宋体" w:eastAsia="宋体" w:cs="宋体"/>
                <w:b/>
                <w:sz w:val="18"/>
                <w:szCs w:val="18"/>
              </w:rPr>
            </w:pPr>
          </w:p>
          <w:p>
            <w:pPr>
              <w:pStyle w:val="5"/>
              <w:numPr>
                <w:ilvl w:val="0"/>
                <w:numId w:val="246"/>
              </w:numPr>
              <w:tabs>
                <w:tab w:val="left" w:pos="212"/>
                <w:tab w:val="left" w:pos="1440"/>
              </w:tabs>
              <w:spacing w:before="0" w:after="0" w:line="217" w:lineRule="exact"/>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line="217" w:lineRule="exact"/>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4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3"/>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8"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69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8"/>
              <w:ind w:left="37" w:right="96"/>
              <w:jc w:val="both"/>
              <w:rPr>
                <w:rFonts w:hint="eastAsia" w:ascii="宋体" w:hAnsi="宋体" w:eastAsia="宋体" w:cs="宋体"/>
                <w:sz w:val="18"/>
                <w:szCs w:val="18"/>
              </w:rPr>
            </w:pPr>
            <w:r>
              <w:rPr>
                <w:rFonts w:hint="eastAsia" w:ascii="宋体" w:hAnsi="宋体" w:eastAsia="宋体" w:cs="宋体"/>
                <w:sz w:val="18"/>
                <w:szCs w:val="18"/>
              </w:rPr>
              <w:t>建设工程施工范围内有地下燃气管线等重要燃气设施，建设单位未会同施工单位与管道燃气经营者共同制定燃气设施保护方案， 或者建设单位、施工单位未采取相应的安全保护措施</w:t>
            </w:r>
          </w:p>
        </w:tc>
        <w:tc>
          <w:tcPr>
            <w:tcW w:w="199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247"/>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47"/>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47"/>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47"/>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4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4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47"/>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《城镇燃气管理条例》</w:t>
            </w:r>
          </w:p>
        </w:tc>
        <w:tc>
          <w:tcPr>
            <w:tcW w:w="97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48"/>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48"/>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49"/>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49"/>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70</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未按规定缴纳水费</w:t>
            </w:r>
          </w:p>
        </w:tc>
        <w:tc>
          <w:tcPr>
            <w:tcW w:w="1995" w:type="dxa"/>
          </w:tcPr>
          <w:p>
            <w:pPr>
              <w:pStyle w:val="5"/>
              <w:spacing w:before="4"/>
              <w:rPr>
                <w:rFonts w:hint="eastAsia" w:ascii="宋体" w:hAnsi="宋体" w:eastAsia="宋体" w:cs="宋体"/>
                <w:b/>
                <w:sz w:val="18"/>
                <w:szCs w:val="18"/>
              </w:rPr>
            </w:pPr>
          </w:p>
          <w:p>
            <w:pPr>
              <w:pStyle w:val="5"/>
              <w:numPr>
                <w:ilvl w:val="0"/>
                <w:numId w:val="25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5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5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5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50"/>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5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5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5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51"/>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5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5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盗用或者转供城市公共供水</w:t>
            </w:r>
          </w:p>
        </w:tc>
        <w:tc>
          <w:tcPr>
            <w:tcW w:w="1995" w:type="dxa"/>
          </w:tcPr>
          <w:p>
            <w:pPr>
              <w:pStyle w:val="5"/>
              <w:spacing w:before="4"/>
              <w:rPr>
                <w:rFonts w:hint="eastAsia" w:ascii="宋体" w:hAnsi="宋体" w:eastAsia="宋体" w:cs="宋体"/>
                <w:b/>
                <w:sz w:val="18"/>
                <w:szCs w:val="18"/>
              </w:rPr>
            </w:pPr>
          </w:p>
          <w:p>
            <w:pPr>
              <w:pStyle w:val="5"/>
              <w:numPr>
                <w:ilvl w:val="0"/>
                <w:numId w:val="25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53"/>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5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5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53"/>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53"/>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5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54"/>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54"/>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55"/>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55"/>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在规定的城市公共供水管道及其附属设施的安全保护范围内进行危害供水设施安全活动</w:t>
            </w:r>
          </w:p>
        </w:tc>
        <w:tc>
          <w:tcPr>
            <w:tcW w:w="1995" w:type="dxa"/>
          </w:tcPr>
          <w:p>
            <w:pPr>
              <w:pStyle w:val="5"/>
              <w:spacing w:before="4"/>
              <w:rPr>
                <w:rFonts w:hint="eastAsia" w:ascii="宋体" w:hAnsi="宋体" w:eastAsia="宋体" w:cs="宋体"/>
                <w:b/>
                <w:sz w:val="18"/>
                <w:szCs w:val="18"/>
              </w:rPr>
            </w:pPr>
          </w:p>
          <w:p>
            <w:pPr>
              <w:pStyle w:val="5"/>
              <w:numPr>
                <w:ilvl w:val="0"/>
                <w:numId w:val="25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5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5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5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5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5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5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5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57"/>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5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5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擅自将自建设施供水管网系统与城市公共供水管网系统连接</w:t>
            </w:r>
          </w:p>
        </w:tc>
        <w:tc>
          <w:tcPr>
            <w:tcW w:w="1995" w:type="dxa"/>
          </w:tcPr>
          <w:p>
            <w:pPr>
              <w:pStyle w:val="5"/>
              <w:spacing w:before="4"/>
              <w:rPr>
                <w:rFonts w:hint="eastAsia" w:ascii="宋体" w:hAnsi="宋体" w:eastAsia="宋体" w:cs="宋体"/>
                <w:b/>
                <w:sz w:val="18"/>
                <w:szCs w:val="18"/>
              </w:rPr>
            </w:pPr>
          </w:p>
          <w:p>
            <w:pPr>
              <w:pStyle w:val="5"/>
              <w:numPr>
                <w:ilvl w:val="0"/>
                <w:numId w:val="25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5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5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5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5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5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5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0"/>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产生或者使用有毒有害物质的单位将其生产用水管网系统与城市公共供水管网系统直接连接</w:t>
            </w:r>
          </w:p>
        </w:tc>
        <w:tc>
          <w:tcPr>
            <w:tcW w:w="1995" w:type="dxa"/>
          </w:tcPr>
          <w:p>
            <w:pPr>
              <w:pStyle w:val="5"/>
              <w:spacing w:before="4"/>
              <w:rPr>
                <w:rFonts w:hint="eastAsia" w:ascii="宋体" w:hAnsi="宋体" w:eastAsia="宋体" w:cs="宋体"/>
                <w:b/>
                <w:sz w:val="18"/>
                <w:szCs w:val="18"/>
              </w:rPr>
            </w:pPr>
          </w:p>
          <w:p>
            <w:pPr>
              <w:pStyle w:val="5"/>
              <w:numPr>
                <w:ilvl w:val="0"/>
                <w:numId w:val="26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6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6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6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62"/>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62"/>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6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在城市公共供水管道上直接装泵抽水</w:t>
            </w:r>
          </w:p>
        </w:tc>
        <w:tc>
          <w:tcPr>
            <w:tcW w:w="1995" w:type="dxa"/>
          </w:tcPr>
          <w:p>
            <w:pPr>
              <w:pStyle w:val="5"/>
              <w:spacing w:before="4"/>
              <w:rPr>
                <w:rFonts w:hint="eastAsia" w:ascii="宋体" w:hAnsi="宋体" w:eastAsia="宋体" w:cs="宋体"/>
                <w:b/>
                <w:sz w:val="18"/>
                <w:szCs w:val="18"/>
              </w:rPr>
            </w:pPr>
          </w:p>
          <w:p>
            <w:pPr>
              <w:pStyle w:val="5"/>
              <w:numPr>
                <w:ilvl w:val="0"/>
                <w:numId w:val="26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6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6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6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6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6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6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6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6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9"/>
              <w:jc w:val="both"/>
              <w:rPr>
                <w:rFonts w:hint="eastAsia" w:ascii="宋体" w:hAnsi="宋体" w:eastAsia="宋体" w:cs="宋体"/>
                <w:sz w:val="18"/>
                <w:szCs w:val="18"/>
              </w:rPr>
            </w:pPr>
            <w:r>
              <w:rPr>
                <w:rFonts w:hint="eastAsia" w:ascii="宋体" w:hAnsi="宋体" w:eastAsia="宋体" w:cs="宋体"/>
                <w:sz w:val="18"/>
                <w:szCs w:val="18"/>
              </w:rPr>
              <w:t>擅自拆除、改装或者迁移城市公共供水设施</w:t>
            </w:r>
          </w:p>
        </w:tc>
        <w:tc>
          <w:tcPr>
            <w:tcW w:w="1995" w:type="dxa"/>
          </w:tcPr>
          <w:p>
            <w:pPr>
              <w:rPr>
                <w:rFonts w:hint="eastAsia" w:ascii="宋体" w:hAnsi="宋体" w:eastAsia="宋体" w:cs="宋体"/>
                <w:sz w:val="18"/>
                <w:szCs w:val="18"/>
                <w:lang w:eastAsia="zh-CN"/>
              </w:rPr>
            </w:pPr>
          </w:p>
          <w:p>
            <w:pPr>
              <w:rPr>
                <w:rFonts w:hint="eastAsia" w:ascii="宋体" w:hAnsi="宋体" w:eastAsia="宋体" w:cs="宋体"/>
                <w:sz w:val="18"/>
                <w:szCs w:val="18"/>
                <w:lang w:eastAsia="zh-CN"/>
              </w:rPr>
            </w:pPr>
            <w:r>
              <w:rPr>
                <w:rFonts w:hint="eastAsia" w:cs="宋体"/>
                <w:sz w:val="18"/>
                <w:szCs w:val="18"/>
                <w:lang w:val="en-US" w:eastAsia="zh-CN"/>
              </w:rPr>
              <w:t>1.</w:t>
            </w:r>
            <w:r>
              <w:rPr>
                <w:rFonts w:hint="eastAsia" w:ascii="宋体" w:hAnsi="宋体" w:eastAsia="宋体" w:cs="宋体"/>
                <w:sz w:val="18"/>
                <w:szCs w:val="18"/>
                <w:lang w:eastAsia="zh-CN"/>
              </w:rPr>
              <w:t>机构职能、权责清单、执法人员名单；</w:t>
            </w:r>
          </w:p>
          <w:p>
            <w:pPr>
              <w:rPr>
                <w:rFonts w:hint="eastAsia" w:ascii="宋体" w:hAnsi="宋体" w:eastAsia="宋体" w:cs="宋体"/>
                <w:sz w:val="18"/>
                <w:szCs w:val="18"/>
                <w:lang w:eastAsia="zh-CN"/>
              </w:rPr>
            </w:pPr>
            <w:r>
              <w:rPr>
                <w:rFonts w:hint="eastAsia" w:cs="宋体"/>
                <w:sz w:val="18"/>
                <w:szCs w:val="18"/>
                <w:lang w:val="en-US" w:eastAsia="zh-CN"/>
              </w:rPr>
              <w:t>2.</w:t>
            </w:r>
            <w:r>
              <w:rPr>
                <w:rFonts w:hint="eastAsia" w:ascii="宋体" w:hAnsi="宋体" w:eastAsia="宋体" w:cs="宋体"/>
                <w:sz w:val="18"/>
                <w:szCs w:val="18"/>
                <w:lang w:eastAsia="zh-CN"/>
              </w:rPr>
              <w:t>执法程序或行政强制流程图；</w:t>
            </w:r>
          </w:p>
          <w:p>
            <w:pPr>
              <w:rPr>
                <w:rFonts w:hint="eastAsia" w:ascii="宋体" w:hAnsi="宋体" w:eastAsia="宋体" w:cs="宋体"/>
                <w:sz w:val="18"/>
                <w:szCs w:val="18"/>
                <w:lang w:eastAsia="zh-CN"/>
              </w:rPr>
            </w:pPr>
            <w:r>
              <w:rPr>
                <w:rFonts w:hint="eastAsia" w:cs="宋体"/>
                <w:sz w:val="18"/>
                <w:szCs w:val="18"/>
                <w:lang w:val="en-US" w:eastAsia="zh-CN"/>
              </w:rPr>
              <w:t>3.</w:t>
            </w:r>
            <w:r>
              <w:rPr>
                <w:rFonts w:hint="eastAsia" w:ascii="宋体" w:hAnsi="宋体" w:eastAsia="宋体" w:cs="宋体"/>
                <w:sz w:val="18"/>
                <w:szCs w:val="18"/>
                <w:lang w:eastAsia="zh-CN"/>
              </w:rPr>
              <w:t>执法依据；</w:t>
            </w:r>
          </w:p>
          <w:p>
            <w:pPr>
              <w:rPr>
                <w:rFonts w:hint="eastAsia" w:ascii="宋体" w:hAnsi="宋体" w:eastAsia="宋体" w:cs="宋体"/>
                <w:sz w:val="18"/>
                <w:szCs w:val="18"/>
                <w:lang w:eastAsia="zh-CN"/>
              </w:rPr>
            </w:pPr>
            <w:r>
              <w:rPr>
                <w:rFonts w:hint="eastAsia" w:cs="宋体"/>
                <w:sz w:val="18"/>
                <w:szCs w:val="18"/>
                <w:lang w:val="en-US" w:eastAsia="zh-CN"/>
              </w:rPr>
              <w:t>4.</w:t>
            </w:r>
            <w:r>
              <w:rPr>
                <w:rFonts w:hint="eastAsia" w:ascii="宋体" w:hAnsi="宋体" w:eastAsia="宋体" w:cs="宋体"/>
                <w:sz w:val="18"/>
                <w:szCs w:val="18"/>
                <w:lang w:eastAsia="zh-CN"/>
              </w:rPr>
              <w:t>行政处罚自由裁量基准；</w:t>
            </w:r>
          </w:p>
          <w:p>
            <w:pPr>
              <w:rPr>
                <w:rFonts w:hint="eastAsia" w:ascii="宋体" w:hAnsi="宋体" w:eastAsia="宋体" w:cs="宋体"/>
                <w:sz w:val="18"/>
                <w:szCs w:val="18"/>
                <w:lang w:eastAsia="zh-CN"/>
              </w:rPr>
            </w:pPr>
            <w:r>
              <w:rPr>
                <w:rFonts w:hint="eastAsia" w:cs="宋体"/>
                <w:sz w:val="18"/>
                <w:szCs w:val="18"/>
                <w:lang w:val="en-US" w:eastAsia="zh-CN"/>
              </w:rPr>
              <w:t>5.</w:t>
            </w:r>
            <w:r>
              <w:rPr>
                <w:rFonts w:hint="eastAsia" w:ascii="宋体" w:hAnsi="宋体" w:eastAsia="宋体" w:cs="宋体"/>
                <w:sz w:val="18"/>
                <w:szCs w:val="18"/>
                <w:lang w:eastAsia="zh-CN"/>
              </w:rPr>
              <w:t>咨询、监督投诉方式；</w:t>
            </w:r>
          </w:p>
          <w:p>
            <w:pPr>
              <w:rPr>
                <w:rFonts w:hint="eastAsia" w:ascii="宋体" w:hAnsi="宋体" w:eastAsia="宋体" w:cs="宋体"/>
                <w:sz w:val="18"/>
                <w:szCs w:val="18"/>
                <w:lang w:eastAsia="zh-CN"/>
              </w:rPr>
            </w:pPr>
            <w:r>
              <w:rPr>
                <w:rFonts w:hint="eastAsia" w:ascii="宋体" w:hAnsi="宋体" w:eastAsia="宋体" w:cs="宋体"/>
                <w:sz w:val="18"/>
                <w:szCs w:val="18"/>
                <w:lang w:eastAsia="zh-CN"/>
              </w:rPr>
              <w:t>处罚决定；</w:t>
            </w:r>
          </w:p>
          <w:p>
            <w:pPr>
              <w:rPr>
                <w:rFonts w:hint="eastAsia" w:ascii="宋体" w:hAnsi="宋体" w:eastAsia="宋体" w:cs="宋体"/>
                <w:sz w:val="18"/>
                <w:szCs w:val="18"/>
              </w:rPr>
            </w:pPr>
            <w:r>
              <w:rPr>
                <w:rFonts w:hint="eastAsia" w:cs="宋体"/>
                <w:sz w:val="18"/>
                <w:szCs w:val="18"/>
                <w:lang w:val="en-US" w:eastAsia="zh-CN"/>
              </w:rPr>
              <w:t>6.</w:t>
            </w:r>
            <w:r>
              <w:rPr>
                <w:rFonts w:hint="eastAsia" w:ascii="宋体" w:hAnsi="宋体" w:eastAsia="宋体" w:cs="宋体"/>
                <w:sz w:val="18"/>
                <w:szCs w:val="18"/>
                <w:lang w:eastAsia="zh-CN"/>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在城市公共供水管道上直接装泵抽水</w:t>
            </w:r>
          </w:p>
        </w:tc>
        <w:tc>
          <w:tcPr>
            <w:tcW w:w="1995" w:type="dxa"/>
          </w:tcPr>
          <w:p>
            <w:pPr>
              <w:pStyle w:val="5"/>
              <w:spacing w:before="4"/>
              <w:rPr>
                <w:rFonts w:hint="eastAsia" w:ascii="宋体" w:hAnsi="宋体" w:eastAsia="宋体" w:cs="宋体"/>
                <w:b/>
                <w:sz w:val="18"/>
                <w:szCs w:val="18"/>
              </w:rPr>
            </w:pPr>
          </w:p>
          <w:p>
            <w:pPr>
              <w:pStyle w:val="5"/>
              <w:numPr>
                <w:ilvl w:val="0"/>
                <w:numId w:val="26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6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6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6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6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6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6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6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6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78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99"/>
              <w:jc w:val="both"/>
              <w:rPr>
                <w:rFonts w:hint="eastAsia" w:ascii="宋体" w:hAnsi="宋体" w:eastAsia="宋体" w:cs="宋体"/>
                <w:sz w:val="18"/>
                <w:szCs w:val="18"/>
              </w:rPr>
            </w:pPr>
            <w:r>
              <w:rPr>
                <w:rFonts w:hint="eastAsia" w:ascii="宋体" w:hAnsi="宋体" w:eastAsia="宋体" w:cs="宋体"/>
                <w:sz w:val="18"/>
                <w:szCs w:val="18"/>
              </w:rPr>
              <w:t>擅自拆除、改装或者迁移城市公共供水设施</w:t>
            </w:r>
          </w:p>
        </w:tc>
        <w:tc>
          <w:tcPr>
            <w:tcW w:w="1995" w:type="dxa"/>
          </w:tcPr>
          <w:p>
            <w:pPr>
              <w:rPr>
                <w:rFonts w:hint="eastAsia" w:ascii="宋体" w:hAnsi="宋体" w:eastAsia="宋体" w:cs="宋体"/>
                <w:sz w:val="18"/>
                <w:szCs w:val="18"/>
                <w:lang w:eastAsia="zh-CN"/>
              </w:rPr>
            </w:pPr>
          </w:p>
          <w:p>
            <w:pPr>
              <w:rPr>
                <w:rFonts w:hint="eastAsia" w:ascii="宋体" w:hAnsi="宋体" w:eastAsia="宋体" w:cs="宋体"/>
                <w:sz w:val="18"/>
                <w:szCs w:val="18"/>
                <w:lang w:eastAsia="zh-CN"/>
              </w:rPr>
            </w:pPr>
            <w:r>
              <w:rPr>
                <w:rFonts w:hint="eastAsia" w:cs="宋体"/>
                <w:sz w:val="18"/>
                <w:szCs w:val="18"/>
                <w:lang w:val="en-US" w:eastAsia="zh-CN"/>
              </w:rPr>
              <w:t>1.</w:t>
            </w:r>
            <w:r>
              <w:rPr>
                <w:rFonts w:hint="eastAsia" w:ascii="宋体" w:hAnsi="宋体" w:eastAsia="宋体" w:cs="宋体"/>
                <w:sz w:val="18"/>
                <w:szCs w:val="18"/>
                <w:lang w:eastAsia="zh-CN"/>
              </w:rPr>
              <w:t>机构职能、权责清单、执法人员名单；</w:t>
            </w:r>
          </w:p>
          <w:p>
            <w:pPr>
              <w:rPr>
                <w:rFonts w:hint="eastAsia" w:ascii="宋体" w:hAnsi="宋体" w:eastAsia="宋体" w:cs="宋体"/>
                <w:sz w:val="18"/>
                <w:szCs w:val="18"/>
                <w:lang w:eastAsia="zh-CN"/>
              </w:rPr>
            </w:pPr>
            <w:r>
              <w:rPr>
                <w:rFonts w:hint="eastAsia" w:cs="宋体"/>
                <w:sz w:val="18"/>
                <w:szCs w:val="18"/>
                <w:lang w:val="en-US" w:eastAsia="zh-CN"/>
              </w:rPr>
              <w:t>2.</w:t>
            </w:r>
            <w:r>
              <w:rPr>
                <w:rFonts w:hint="eastAsia" w:ascii="宋体" w:hAnsi="宋体" w:eastAsia="宋体" w:cs="宋体"/>
                <w:sz w:val="18"/>
                <w:szCs w:val="18"/>
                <w:lang w:eastAsia="zh-CN"/>
              </w:rPr>
              <w:t>执法程序或行政强制流程图；</w:t>
            </w:r>
          </w:p>
          <w:p>
            <w:pPr>
              <w:rPr>
                <w:rFonts w:hint="eastAsia" w:ascii="宋体" w:hAnsi="宋体" w:eastAsia="宋体" w:cs="宋体"/>
                <w:sz w:val="18"/>
                <w:szCs w:val="18"/>
                <w:lang w:eastAsia="zh-CN"/>
              </w:rPr>
            </w:pPr>
            <w:r>
              <w:rPr>
                <w:rFonts w:hint="eastAsia" w:cs="宋体"/>
                <w:sz w:val="18"/>
                <w:szCs w:val="18"/>
                <w:lang w:val="en-US" w:eastAsia="zh-CN"/>
              </w:rPr>
              <w:t>3.</w:t>
            </w:r>
            <w:r>
              <w:rPr>
                <w:rFonts w:hint="eastAsia" w:ascii="宋体" w:hAnsi="宋体" w:eastAsia="宋体" w:cs="宋体"/>
                <w:sz w:val="18"/>
                <w:szCs w:val="18"/>
                <w:lang w:eastAsia="zh-CN"/>
              </w:rPr>
              <w:t>执法依据；</w:t>
            </w:r>
          </w:p>
          <w:p>
            <w:pPr>
              <w:rPr>
                <w:rFonts w:hint="eastAsia" w:ascii="宋体" w:hAnsi="宋体" w:eastAsia="宋体" w:cs="宋体"/>
                <w:sz w:val="18"/>
                <w:szCs w:val="18"/>
                <w:lang w:eastAsia="zh-CN"/>
              </w:rPr>
            </w:pPr>
            <w:r>
              <w:rPr>
                <w:rFonts w:hint="eastAsia" w:cs="宋体"/>
                <w:sz w:val="18"/>
                <w:szCs w:val="18"/>
                <w:lang w:val="en-US" w:eastAsia="zh-CN"/>
              </w:rPr>
              <w:t>4.</w:t>
            </w:r>
            <w:r>
              <w:rPr>
                <w:rFonts w:hint="eastAsia" w:ascii="宋体" w:hAnsi="宋体" w:eastAsia="宋体" w:cs="宋体"/>
                <w:sz w:val="18"/>
                <w:szCs w:val="18"/>
                <w:lang w:eastAsia="zh-CN"/>
              </w:rPr>
              <w:t>行政处罚自由裁量基准；</w:t>
            </w:r>
          </w:p>
          <w:p>
            <w:pPr>
              <w:rPr>
                <w:rFonts w:hint="eastAsia" w:ascii="宋体" w:hAnsi="宋体" w:eastAsia="宋体" w:cs="宋体"/>
                <w:sz w:val="18"/>
                <w:szCs w:val="18"/>
                <w:lang w:eastAsia="zh-CN"/>
              </w:rPr>
            </w:pPr>
            <w:r>
              <w:rPr>
                <w:rFonts w:hint="eastAsia" w:cs="宋体"/>
                <w:sz w:val="18"/>
                <w:szCs w:val="18"/>
                <w:lang w:val="en-US" w:eastAsia="zh-CN"/>
              </w:rPr>
              <w:t>5.</w:t>
            </w:r>
            <w:r>
              <w:rPr>
                <w:rFonts w:hint="eastAsia" w:ascii="宋体" w:hAnsi="宋体" w:eastAsia="宋体" w:cs="宋体"/>
                <w:sz w:val="18"/>
                <w:szCs w:val="18"/>
                <w:lang w:eastAsia="zh-CN"/>
              </w:rPr>
              <w:t>咨询、监督投诉方式；</w:t>
            </w:r>
          </w:p>
          <w:p>
            <w:pPr>
              <w:rPr>
                <w:rFonts w:hint="eastAsia" w:ascii="宋体" w:hAnsi="宋体" w:eastAsia="宋体" w:cs="宋体"/>
                <w:sz w:val="18"/>
                <w:szCs w:val="18"/>
                <w:lang w:eastAsia="zh-CN"/>
              </w:rPr>
            </w:pPr>
            <w:r>
              <w:rPr>
                <w:rFonts w:hint="eastAsia" w:ascii="宋体" w:hAnsi="宋体" w:eastAsia="宋体" w:cs="宋体"/>
                <w:sz w:val="18"/>
                <w:szCs w:val="18"/>
                <w:lang w:eastAsia="zh-CN"/>
              </w:rPr>
              <w:t>处罚决定；</w:t>
            </w:r>
          </w:p>
          <w:p>
            <w:pPr>
              <w:rPr>
                <w:rFonts w:hint="eastAsia" w:ascii="宋体" w:hAnsi="宋体" w:eastAsia="宋体" w:cs="宋体"/>
                <w:sz w:val="18"/>
                <w:szCs w:val="18"/>
              </w:rPr>
            </w:pPr>
            <w:r>
              <w:rPr>
                <w:rFonts w:hint="eastAsia" w:cs="宋体"/>
                <w:sz w:val="18"/>
                <w:szCs w:val="18"/>
                <w:lang w:val="en-US" w:eastAsia="zh-CN"/>
              </w:rPr>
              <w:t>6.</w:t>
            </w:r>
            <w:r>
              <w:rPr>
                <w:rFonts w:hint="eastAsia" w:ascii="宋体" w:hAnsi="宋体" w:eastAsia="宋体" w:cs="宋体"/>
                <w:sz w:val="18"/>
                <w:szCs w:val="18"/>
                <w:lang w:eastAsia="zh-CN"/>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《城市供水条例》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6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6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6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rPr>
          <w:rFonts w:hint="eastAsia" w:ascii="宋体" w:hAnsi="宋体" w:eastAsia="宋体" w:cs="宋体"/>
          <w:sz w:val="18"/>
          <w:szCs w:val="18"/>
        </w:rPr>
      </w:pPr>
    </w:p>
    <w:p>
      <w:pPr>
        <w:rPr>
          <w:rFonts w:hint="eastAsia" w:ascii="宋体" w:hAnsi="宋体" w:eastAsia="宋体" w:cs="宋体"/>
          <w:sz w:val="18"/>
          <w:szCs w:val="18"/>
          <w:lang w:eastAsia="zh-CN"/>
        </w:rPr>
      </w:pPr>
    </w:p>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574"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6"/>
        <w:gridCol w:w="588"/>
        <w:gridCol w:w="1097"/>
        <w:gridCol w:w="1940"/>
        <w:gridCol w:w="2981"/>
        <w:gridCol w:w="950"/>
        <w:gridCol w:w="483"/>
        <w:gridCol w:w="2787"/>
        <w:gridCol w:w="572"/>
        <w:gridCol w:w="483"/>
        <w:gridCol w:w="483"/>
        <w:gridCol w:w="586"/>
        <w:gridCol w:w="1"/>
        <w:gridCol w:w="455"/>
        <w:gridCol w:w="691"/>
        <w:gridCol w:w="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476"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685"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40"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2981"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50"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83"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5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0" w:type="dxa"/>
            <w:gridSpan w:val="3"/>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47" w:type="dxa"/>
            <w:gridSpan w:val="3"/>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 w:type="dxa"/>
          <w:trHeight w:val="522" w:hRule="atLeast"/>
        </w:trPr>
        <w:tc>
          <w:tcPr>
            <w:tcW w:w="47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097"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40" w:type="dxa"/>
            <w:vMerge w:val="continue"/>
            <w:tcBorders>
              <w:top w:val="nil"/>
            </w:tcBorders>
          </w:tcPr>
          <w:p>
            <w:pPr>
              <w:rPr>
                <w:rFonts w:hint="eastAsia" w:ascii="宋体" w:hAnsi="宋体" w:eastAsia="宋体" w:cs="宋体"/>
                <w:sz w:val="18"/>
                <w:szCs w:val="18"/>
              </w:rPr>
            </w:pPr>
          </w:p>
        </w:tc>
        <w:tc>
          <w:tcPr>
            <w:tcW w:w="2981" w:type="dxa"/>
            <w:vMerge w:val="continue"/>
            <w:tcBorders>
              <w:top w:val="nil"/>
            </w:tcBorders>
          </w:tcPr>
          <w:p>
            <w:pPr>
              <w:rPr>
                <w:rFonts w:hint="eastAsia" w:ascii="宋体" w:hAnsi="宋体" w:eastAsia="宋体" w:cs="宋体"/>
                <w:sz w:val="18"/>
                <w:szCs w:val="18"/>
              </w:rPr>
            </w:pPr>
          </w:p>
        </w:tc>
        <w:tc>
          <w:tcPr>
            <w:tcW w:w="950" w:type="dxa"/>
            <w:vMerge w:val="continue"/>
            <w:tcBorders>
              <w:top w:val="nil"/>
            </w:tcBorders>
          </w:tcPr>
          <w:p>
            <w:pPr>
              <w:rPr>
                <w:rFonts w:hint="eastAsia" w:ascii="宋体" w:hAnsi="宋体" w:eastAsia="宋体" w:cs="宋体"/>
                <w:sz w:val="18"/>
                <w:szCs w:val="18"/>
              </w:rPr>
            </w:pPr>
          </w:p>
        </w:tc>
        <w:tc>
          <w:tcPr>
            <w:tcW w:w="483"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572"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83"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83"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86"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56" w:type="dxa"/>
            <w:gridSpan w:val="2"/>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69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 w:type="dxa"/>
          <w:trHeight w:val="6593" w:hRule="atLeast"/>
        </w:trPr>
        <w:tc>
          <w:tcPr>
            <w:tcW w:w="47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right="34"/>
              <w:jc w:val="right"/>
              <w:rPr>
                <w:rFonts w:hint="default" w:ascii="宋体" w:hAnsi="宋体" w:eastAsia="宋体" w:cs="宋体"/>
                <w:sz w:val="18"/>
                <w:szCs w:val="18"/>
                <w:lang w:val="en-US" w:eastAsia="zh-CN"/>
              </w:rPr>
            </w:pPr>
            <w:r>
              <w:rPr>
                <w:rFonts w:hint="eastAsia" w:cs="宋体"/>
                <w:sz w:val="18"/>
                <w:szCs w:val="18"/>
                <w:lang w:val="en-US" w:eastAsia="zh-CN"/>
              </w:rPr>
              <w:t>379</w:t>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8"/>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市政公用管理</w:t>
            </w:r>
          </w:p>
        </w:tc>
        <w:tc>
          <w:tcPr>
            <w:tcW w:w="10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7" w:right="96"/>
              <w:jc w:val="both"/>
              <w:rPr>
                <w:rFonts w:hint="eastAsia" w:ascii="宋体" w:hAnsi="宋体" w:eastAsia="宋体" w:cs="宋体"/>
                <w:sz w:val="18"/>
                <w:szCs w:val="18"/>
              </w:rPr>
            </w:pPr>
            <w:r>
              <w:rPr>
                <w:rFonts w:hint="eastAsia" w:ascii="宋体" w:hAnsi="宋体" w:eastAsia="宋体" w:cs="宋体"/>
                <w:sz w:val="18"/>
                <w:szCs w:val="18"/>
              </w:rPr>
              <w:t>经过检测评估， 确定城市桥梁的承载能力下降， 但尚未构成危桥的，城市桥梁产权人和委托管理人未及时设置警示标志，或未立即采取加固等安全措施</w:t>
            </w:r>
          </w:p>
        </w:tc>
        <w:tc>
          <w:tcPr>
            <w:tcW w:w="194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numPr>
                <w:ilvl w:val="0"/>
                <w:numId w:val="270"/>
              </w:numPr>
              <w:tabs>
                <w:tab w:val="left" w:pos="216"/>
              </w:tabs>
              <w:spacing w:before="141"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70"/>
              </w:numPr>
              <w:tabs>
                <w:tab w:val="left" w:pos="216"/>
              </w:tabs>
              <w:spacing w:before="0"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7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70"/>
              </w:numPr>
              <w:tabs>
                <w:tab w:val="left" w:pos="216"/>
              </w:tabs>
              <w:spacing w:before="1"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7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70"/>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298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ind w:left="37" w:right="412"/>
              <w:rPr>
                <w:rFonts w:hint="eastAsia" w:ascii="宋体" w:hAnsi="宋体" w:eastAsia="宋体" w:cs="宋体"/>
                <w:sz w:val="18"/>
                <w:szCs w:val="18"/>
              </w:rPr>
            </w:pPr>
            <w:r>
              <w:rPr>
                <w:rFonts w:hint="eastAsia" w:ascii="宋体" w:hAnsi="宋体" w:eastAsia="宋体" w:cs="宋体"/>
                <w:sz w:val="18"/>
                <w:szCs w:val="18"/>
              </w:rPr>
              <w:t>《城市桥梁检测和养护维修管理办法》</w:t>
            </w:r>
          </w:p>
        </w:tc>
        <w:tc>
          <w:tcPr>
            <w:tcW w:w="9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71"/>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71"/>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8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41"/>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numPr>
                <w:ilvl w:val="0"/>
                <w:numId w:val="272"/>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72"/>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2"/>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83" w:type="dxa"/>
          </w:tcPr>
          <w:p>
            <w:pPr>
              <w:pStyle w:val="5"/>
              <w:rPr>
                <w:rFonts w:hint="eastAsia" w:ascii="宋体" w:hAnsi="宋体" w:eastAsia="宋体" w:cs="宋体"/>
                <w:sz w:val="18"/>
                <w:szCs w:val="18"/>
              </w:rPr>
            </w:pPr>
          </w:p>
        </w:tc>
        <w:tc>
          <w:tcPr>
            <w:tcW w:w="48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86" w:type="dxa"/>
          </w:tcPr>
          <w:p>
            <w:pPr>
              <w:pStyle w:val="5"/>
              <w:rPr>
                <w:rFonts w:hint="eastAsia" w:ascii="宋体" w:hAnsi="宋体" w:eastAsia="宋体" w:cs="宋体"/>
                <w:sz w:val="18"/>
                <w:szCs w:val="18"/>
              </w:rPr>
            </w:pPr>
          </w:p>
        </w:tc>
        <w:tc>
          <w:tcPr>
            <w:tcW w:w="456" w:type="dxa"/>
            <w:gridSpan w:val="2"/>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7"/>
              <w:jc w:val="center"/>
              <w:rPr>
                <w:rFonts w:hint="eastAsia" w:ascii="宋体" w:hAnsi="宋体" w:eastAsia="宋体" w:cs="宋体"/>
                <w:sz w:val="18"/>
                <w:szCs w:val="18"/>
              </w:rPr>
            </w:pPr>
          </w:p>
        </w:tc>
        <w:tc>
          <w:tcPr>
            <w:tcW w:w="69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2"/>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 w:type="dxa"/>
          <w:trHeight w:val="2509" w:hRule="atLeast"/>
        </w:trPr>
        <w:tc>
          <w:tcPr>
            <w:tcW w:w="47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380</w:t>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097" w:type="dxa"/>
          </w:tcPr>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住宅物业的建设单位未通过招投标的方式选聘物业服务企业或者未经批准，擅自采用协议方式选聘物业服务企业</w:t>
            </w:r>
          </w:p>
        </w:tc>
        <w:tc>
          <w:tcPr>
            <w:tcW w:w="1940" w:type="dxa"/>
          </w:tcPr>
          <w:p>
            <w:pPr>
              <w:pStyle w:val="5"/>
              <w:spacing w:before="4"/>
              <w:rPr>
                <w:rFonts w:hint="eastAsia" w:ascii="宋体" w:hAnsi="宋体" w:eastAsia="宋体" w:cs="宋体"/>
                <w:b/>
                <w:sz w:val="18"/>
                <w:szCs w:val="18"/>
              </w:rPr>
            </w:pPr>
          </w:p>
          <w:p>
            <w:pPr>
              <w:pStyle w:val="5"/>
              <w:numPr>
                <w:ilvl w:val="0"/>
                <w:numId w:val="27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73"/>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7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7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73"/>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73"/>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7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298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50"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74"/>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74"/>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83"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75"/>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75"/>
              </w:numPr>
              <w:tabs>
                <w:tab w:val="left" w:pos="212"/>
                <w:tab w:val="left" w:pos="1437"/>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83" w:type="dxa"/>
          </w:tcPr>
          <w:p>
            <w:pPr>
              <w:pStyle w:val="5"/>
              <w:rPr>
                <w:rFonts w:hint="eastAsia" w:ascii="宋体" w:hAnsi="宋体" w:eastAsia="宋体" w:cs="宋体"/>
                <w:sz w:val="18"/>
                <w:szCs w:val="18"/>
              </w:rPr>
            </w:pPr>
          </w:p>
        </w:tc>
        <w:tc>
          <w:tcPr>
            <w:tcW w:w="48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86" w:type="dxa"/>
          </w:tcPr>
          <w:p>
            <w:pPr>
              <w:pStyle w:val="5"/>
              <w:rPr>
                <w:rFonts w:hint="eastAsia" w:ascii="宋体" w:hAnsi="宋体" w:eastAsia="宋体" w:cs="宋体"/>
                <w:sz w:val="18"/>
                <w:szCs w:val="18"/>
              </w:rPr>
            </w:pPr>
          </w:p>
        </w:tc>
        <w:tc>
          <w:tcPr>
            <w:tcW w:w="456" w:type="dxa"/>
            <w:gridSpan w:val="2"/>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69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center"/>
              <w:rPr>
                <w:rFonts w:hint="default" w:ascii="宋体" w:hAnsi="宋体" w:eastAsia="宋体" w:cs="宋体"/>
                <w:sz w:val="18"/>
                <w:szCs w:val="18"/>
                <w:lang w:val="en-US" w:eastAsia="zh-CN"/>
              </w:rPr>
            </w:pPr>
            <w:r>
              <w:rPr>
                <w:rFonts w:hint="eastAsia" w:cs="宋体"/>
                <w:sz w:val="18"/>
                <w:szCs w:val="18"/>
                <w:lang w:val="en-US" w:eastAsia="zh-CN"/>
              </w:rPr>
              <w:t>381</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建设单位擅自处分属于业主的物业共用部位、共用设施设备的所有权或者使用权</w:t>
            </w:r>
          </w:p>
        </w:tc>
        <w:tc>
          <w:tcPr>
            <w:tcW w:w="1995" w:type="dxa"/>
          </w:tcPr>
          <w:p>
            <w:pPr>
              <w:pStyle w:val="5"/>
              <w:spacing w:before="4"/>
              <w:rPr>
                <w:rFonts w:hint="eastAsia" w:ascii="宋体" w:hAnsi="宋体" w:eastAsia="宋体" w:cs="宋体"/>
                <w:b/>
                <w:sz w:val="18"/>
                <w:szCs w:val="18"/>
              </w:rPr>
            </w:pPr>
          </w:p>
          <w:p>
            <w:pPr>
              <w:pStyle w:val="5"/>
              <w:numPr>
                <w:ilvl w:val="0"/>
                <w:numId w:val="27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7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7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7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7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7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7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7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77"/>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7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7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382</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逾期仍不移交有关资料</w:t>
            </w:r>
          </w:p>
        </w:tc>
        <w:tc>
          <w:tcPr>
            <w:tcW w:w="1995" w:type="dxa"/>
          </w:tcPr>
          <w:p>
            <w:pPr>
              <w:pStyle w:val="5"/>
              <w:spacing w:before="4"/>
              <w:rPr>
                <w:rFonts w:hint="eastAsia" w:ascii="宋体" w:hAnsi="宋体" w:eastAsia="宋体" w:cs="宋体"/>
                <w:b/>
                <w:sz w:val="18"/>
                <w:szCs w:val="18"/>
              </w:rPr>
            </w:pPr>
          </w:p>
          <w:p>
            <w:pPr>
              <w:pStyle w:val="5"/>
              <w:numPr>
                <w:ilvl w:val="0"/>
                <w:numId w:val="27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7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7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7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7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7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7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8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80"/>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8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8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83</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物业服务企业将一个物业管理区域内的全部物业管理一并委托给他人</w:t>
            </w:r>
          </w:p>
        </w:tc>
        <w:tc>
          <w:tcPr>
            <w:tcW w:w="1995" w:type="dxa"/>
          </w:tcPr>
          <w:p>
            <w:pPr>
              <w:pStyle w:val="5"/>
              <w:spacing w:before="4"/>
              <w:rPr>
                <w:rFonts w:hint="eastAsia" w:ascii="宋体" w:hAnsi="宋体" w:eastAsia="宋体" w:cs="宋体"/>
                <w:b/>
                <w:sz w:val="18"/>
                <w:szCs w:val="18"/>
              </w:rPr>
            </w:pPr>
          </w:p>
          <w:p>
            <w:pPr>
              <w:pStyle w:val="5"/>
              <w:numPr>
                <w:ilvl w:val="0"/>
                <w:numId w:val="28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8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8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8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82"/>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82"/>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8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8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8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8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8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84</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108"/>
              <w:rPr>
                <w:rFonts w:hint="eastAsia" w:ascii="宋体" w:hAnsi="宋体" w:eastAsia="宋体" w:cs="宋体"/>
                <w:sz w:val="18"/>
                <w:szCs w:val="18"/>
              </w:rPr>
            </w:pPr>
            <w:r>
              <w:rPr>
                <w:rFonts w:hint="eastAsia" w:ascii="宋体" w:hAnsi="宋体" w:eastAsia="宋体" w:cs="宋体"/>
                <w:sz w:val="18"/>
                <w:szCs w:val="18"/>
              </w:rPr>
              <w:t>挪用专项维修资金</w:t>
            </w:r>
          </w:p>
        </w:tc>
        <w:tc>
          <w:tcPr>
            <w:tcW w:w="1995" w:type="dxa"/>
          </w:tcPr>
          <w:p>
            <w:pPr>
              <w:pStyle w:val="5"/>
              <w:spacing w:before="4"/>
              <w:rPr>
                <w:rFonts w:hint="eastAsia" w:ascii="宋体" w:hAnsi="宋体" w:eastAsia="宋体" w:cs="宋体"/>
                <w:b/>
                <w:sz w:val="18"/>
                <w:szCs w:val="18"/>
              </w:rPr>
            </w:pPr>
          </w:p>
          <w:p>
            <w:pPr>
              <w:pStyle w:val="5"/>
              <w:numPr>
                <w:ilvl w:val="0"/>
                <w:numId w:val="28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8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8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8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8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8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8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8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8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8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8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85</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建设单位在物业管理区域内不按照规定配置必要的物业管理用房</w:t>
            </w:r>
          </w:p>
        </w:tc>
        <w:tc>
          <w:tcPr>
            <w:tcW w:w="1995" w:type="dxa"/>
          </w:tcPr>
          <w:p>
            <w:pPr>
              <w:pStyle w:val="5"/>
              <w:spacing w:before="4"/>
              <w:rPr>
                <w:rFonts w:hint="eastAsia" w:ascii="宋体" w:hAnsi="宋体" w:eastAsia="宋体" w:cs="宋体"/>
                <w:b/>
                <w:sz w:val="18"/>
                <w:szCs w:val="18"/>
              </w:rPr>
            </w:pPr>
          </w:p>
          <w:p>
            <w:pPr>
              <w:pStyle w:val="5"/>
              <w:numPr>
                <w:ilvl w:val="0"/>
                <w:numId w:val="28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8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8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8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8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89"/>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9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86</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未经业主大会同意，物业服务企业擅自改变物业管理用房的用途</w:t>
            </w:r>
          </w:p>
        </w:tc>
        <w:tc>
          <w:tcPr>
            <w:tcW w:w="1995" w:type="dxa"/>
          </w:tcPr>
          <w:p>
            <w:pPr>
              <w:pStyle w:val="5"/>
              <w:spacing w:before="4"/>
              <w:rPr>
                <w:rFonts w:hint="eastAsia" w:ascii="宋体" w:hAnsi="宋体" w:eastAsia="宋体" w:cs="宋体"/>
                <w:b/>
                <w:sz w:val="18"/>
                <w:szCs w:val="18"/>
              </w:rPr>
            </w:pPr>
          </w:p>
          <w:p>
            <w:pPr>
              <w:pStyle w:val="5"/>
              <w:numPr>
                <w:ilvl w:val="0"/>
                <w:numId w:val="29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91"/>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9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9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91"/>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9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9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2"/>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92"/>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3"/>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9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4988"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56"/>
        <w:gridCol w:w="1378"/>
        <w:gridCol w:w="1995"/>
        <w:gridCol w:w="3065"/>
        <w:gridCol w:w="977"/>
        <w:gridCol w:w="497"/>
        <w:gridCol w:w="2866"/>
        <w:gridCol w:w="588"/>
        <w:gridCol w:w="497"/>
        <w:gridCol w:w="497"/>
        <w:gridCol w:w="603"/>
        <w:gridCol w:w="469"/>
        <w:gridCol w:w="7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389"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834"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306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977"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497"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866"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085"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100"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80"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89" w:type="dxa"/>
            <w:vMerge w:val="continue"/>
            <w:tcBorders>
              <w:top w:val="nil"/>
            </w:tcBorders>
          </w:tcPr>
          <w:p>
            <w:pPr>
              <w:rPr>
                <w:rFonts w:hint="eastAsia" w:ascii="宋体" w:hAnsi="宋体" w:eastAsia="宋体" w:cs="宋体"/>
                <w:sz w:val="18"/>
                <w:szCs w:val="18"/>
              </w:rPr>
            </w:pPr>
          </w:p>
        </w:tc>
        <w:tc>
          <w:tcPr>
            <w:tcW w:w="456"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3065" w:type="dxa"/>
            <w:vMerge w:val="continue"/>
            <w:tcBorders>
              <w:top w:val="nil"/>
            </w:tcBorders>
          </w:tcPr>
          <w:p>
            <w:pPr>
              <w:rPr>
                <w:rFonts w:hint="eastAsia" w:ascii="宋体" w:hAnsi="宋体" w:eastAsia="宋体" w:cs="宋体"/>
                <w:sz w:val="18"/>
                <w:szCs w:val="18"/>
              </w:rPr>
            </w:pPr>
          </w:p>
        </w:tc>
        <w:tc>
          <w:tcPr>
            <w:tcW w:w="977" w:type="dxa"/>
            <w:vMerge w:val="continue"/>
            <w:tcBorders>
              <w:top w:val="nil"/>
            </w:tcBorders>
          </w:tcPr>
          <w:p>
            <w:pPr>
              <w:rPr>
                <w:rFonts w:hint="eastAsia" w:ascii="宋体" w:hAnsi="宋体" w:eastAsia="宋体" w:cs="宋体"/>
                <w:sz w:val="18"/>
                <w:szCs w:val="18"/>
              </w:rPr>
            </w:pPr>
          </w:p>
        </w:tc>
        <w:tc>
          <w:tcPr>
            <w:tcW w:w="497" w:type="dxa"/>
            <w:vMerge w:val="continue"/>
            <w:tcBorders>
              <w:top w:val="nil"/>
            </w:tcBorders>
          </w:tcPr>
          <w:p>
            <w:pPr>
              <w:rPr>
                <w:rFonts w:hint="eastAsia" w:ascii="宋体" w:hAnsi="宋体" w:eastAsia="宋体" w:cs="宋体"/>
                <w:sz w:val="18"/>
                <w:szCs w:val="18"/>
              </w:rPr>
            </w:pPr>
          </w:p>
        </w:tc>
        <w:tc>
          <w:tcPr>
            <w:tcW w:w="2866" w:type="dxa"/>
            <w:vMerge w:val="continue"/>
            <w:tcBorders>
              <w:top w:val="nil"/>
            </w:tcBorders>
          </w:tcPr>
          <w:p>
            <w:pPr>
              <w:rPr>
                <w:rFonts w:hint="eastAsia" w:ascii="宋体" w:hAnsi="宋体" w:eastAsia="宋体" w:cs="宋体"/>
                <w:sz w:val="18"/>
                <w:szCs w:val="18"/>
              </w:rPr>
            </w:pPr>
          </w:p>
        </w:tc>
        <w:tc>
          <w:tcPr>
            <w:tcW w:w="588"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49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497"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603"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469"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711"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87</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8"/>
              <w:jc w:val="both"/>
              <w:rPr>
                <w:rFonts w:hint="eastAsia" w:ascii="宋体" w:hAnsi="宋体" w:eastAsia="宋体" w:cs="宋体"/>
                <w:sz w:val="18"/>
                <w:szCs w:val="18"/>
              </w:rPr>
            </w:pPr>
            <w:r>
              <w:rPr>
                <w:rFonts w:hint="eastAsia" w:ascii="宋体" w:hAnsi="宋体" w:eastAsia="宋体" w:cs="宋体"/>
                <w:sz w:val="18"/>
                <w:szCs w:val="18"/>
              </w:rPr>
              <w:t>擅自改变物业管理区域内按照规划建设的公共建筑和共用设施用途</w:t>
            </w:r>
          </w:p>
        </w:tc>
        <w:tc>
          <w:tcPr>
            <w:tcW w:w="1995" w:type="dxa"/>
          </w:tcPr>
          <w:p>
            <w:pPr>
              <w:pStyle w:val="5"/>
              <w:spacing w:before="4"/>
              <w:rPr>
                <w:rFonts w:hint="eastAsia" w:ascii="宋体" w:hAnsi="宋体" w:eastAsia="宋体" w:cs="宋体"/>
                <w:b/>
                <w:sz w:val="18"/>
                <w:szCs w:val="18"/>
              </w:rPr>
            </w:pPr>
          </w:p>
          <w:p>
            <w:pPr>
              <w:pStyle w:val="5"/>
              <w:numPr>
                <w:ilvl w:val="0"/>
                <w:numId w:val="29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94"/>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9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9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9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94"/>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9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95"/>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95"/>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296"/>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9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88</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擅自占用、挖掘物业管理区域内道路、场地，损害业主共同利益</w:t>
            </w:r>
          </w:p>
        </w:tc>
        <w:tc>
          <w:tcPr>
            <w:tcW w:w="1995" w:type="dxa"/>
          </w:tcPr>
          <w:p>
            <w:pPr>
              <w:pStyle w:val="5"/>
              <w:spacing w:before="4"/>
              <w:rPr>
                <w:rFonts w:hint="eastAsia" w:ascii="宋体" w:hAnsi="宋体" w:eastAsia="宋体" w:cs="宋体"/>
                <w:b/>
                <w:sz w:val="18"/>
                <w:szCs w:val="18"/>
              </w:rPr>
            </w:pPr>
          </w:p>
          <w:p>
            <w:pPr>
              <w:pStyle w:val="5"/>
              <w:numPr>
                <w:ilvl w:val="0"/>
                <w:numId w:val="29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29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2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29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2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2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29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298"/>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29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29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38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ascii="宋体" w:hAnsi="宋体" w:eastAsia="宋体" w:cs="宋体"/>
                <w:sz w:val="18"/>
                <w:szCs w:val="18"/>
              </w:rPr>
              <w:t>3</w:t>
            </w:r>
            <w:r>
              <w:rPr>
                <w:rFonts w:hint="eastAsia" w:cs="宋体"/>
                <w:sz w:val="18"/>
                <w:szCs w:val="18"/>
                <w:lang w:val="en-US" w:eastAsia="zh-CN"/>
              </w:rPr>
              <w:t>89</w:t>
            </w:r>
          </w:p>
        </w:tc>
        <w:tc>
          <w:tcPr>
            <w:tcW w:w="456"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61" w:right="26"/>
              <w:rPr>
                <w:rFonts w:hint="eastAsia" w:ascii="宋体" w:hAnsi="宋体" w:eastAsia="宋体" w:cs="宋体"/>
                <w:sz w:val="18"/>
                <w:szCs w:val="18"/>
              </w:rPr>
            </w:pPr>
            <w:r>
              <w:rPr>
                <w:rFonts w:hint="eastAsia" w:ascii="宋体" w:hAnsi="宋体" w:eastAsia="宋体" w:cs="宋体"/>
                <w:sz w:val="18"/>
                <w:szCs w:val="18"/>
              </w:rPr>
              <w:t>物业管理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1"/>
              <w:jc w:val="both"/>
              <w:rPr>
                <w:rFonts w:hint="eastAsia" w:ascii="宋体" w:hAnsi="宋体" w:eastAsia="宋体" w:cs="宋体"/>
                <w:sz w:val="18"/>
                <w:szCs w:val="18"/>
              </w:rPr>
            </w:pPr>
            <w:r>
              <w:rPr>
                <w:rFonts w:hint="eastAsia" w:ascii="宋体" w:hAnsi="宋体" w:eastAsia="宋体" w:cs="宋体"/>
                <w:sz w:val="18"/>
                <w:szCs w:val="18"/>
              </w:rPr>
              <w:t>擅自利用物业共用部位、共用设施设备进行经营</w:t>
            </w:r>
          </w:p>
        </w:tc>
        <w:tc>
          <w:tcPr>
            <w:tcW w:w="1995" w:type="dxa"/>
          </w:tcPr>
          <w:p>
            <w:pPr>
              <w:pStyle w:val="5"/>
              <w:spacing w:before="4"/>
              <w:rPr>
                <w:rFonts w:hint="eastAsia" w:ascii="宋体" w:hAnsi="宋体" w:eastAsia="宋体" w:cs="宋体"/>
                <w:b/>
                <w:sz w:val="18"/>
                <w:szCs w:val="18"/>
              </w:rPr>
            </w:pPr>
          </w:p>
          <w:p>
            <w:pPr>
              <w:pStyle w:val="5"/>
              <w:numPr>
                <w:ilvl w:val="0"/>
                <w:numId w:val="30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00"/>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00"/>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0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00"/>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00"/>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0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306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left="37"/>
              <w:rPr>
                <w:rFonts w:hint="eastAsia" w:ascii="宋体" w:hAnsi="宋体" w:eastAsia="宋体" w:cs="宋体"/>
                <w:sz w:val="18"/>
                <w:szCs w:val="18"/>
              </w:rPr>
            </w:pPr>
            <w:r>
              <w:rPr>
                <w:rFonts w:hint="eastAsia" w:ascii="宋体" w:hAnsi="宋体" w:eastAsia="宋体" w:cs="宋体"/>
                <w:sz w:val="18"/>
                <w:szCs w:val="18"/>
              </w:rPr>
              <w:t>《物业管理条例》</w:t>
            </w:r>
          </w:p>
        </w:tc>
        <w:tc>
          <w:tcPr>
            <w:tcW w:w="97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1"/>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01"/>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497"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866"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2"/>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0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58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497" w:type="dxa"/>
          </w:tcPr>
          <w:p>
            <w:pPr>
              <w:pStyle w:val="5"/>
              <w:rPr>
                <w:rFonts w:hint="eastAsia" w:ascii="宋体" w:hAnsi="宋体" w:eastAsia="宋体" w:cs="宋体"/>
                <w:sz w:val="18"/>
                <w:szCs w:val="18"/>
              </w:rPr>
            </w:pPr>
          </w:p>
        </w:tc>
        <w:tc>
          <w:tcPr>
            <w:tcW w:w="497"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603" w:type="dxa"/>
          </w:tcPr>
          <w:p>
            <w:pPr>
              <w:pStyle w:val="5"/>
              <w:rPr>
                <w:rFonts w:hint="eastAsia" w:ascii="宋体" w:hAnsi="宋体" w:eastAsia="宋体" w:cs="宋体"/>
                <w:sz w:val="18"/>
                <w:szCs w:val="18"/>
              </w:rPr>
            </w:pPr>
          </w:p>
        </w:tc>
        <w:tc>
          <w:tcPr>
            <w:tcW w:w="469"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711"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r>
    </w:tbl>
    <w:p>
      <w:pPr>
        <w:spacing w:after="0"/>
        <w:jc w:val="center"/>
        <w:rPr>
          <w:rFonts w:hint="eastAsia" w:ascii="宋体" w:hAnsi="宋体" w:eastAsia="宋体" w:cs="宋体"/>
          <w:sz w:val="18"/>
          <w:szCs w:val="18"/>
        </w:rPr>
        <w:sectPr>
          <w:pgSz w:w="16840" w:h="11910" w:orient="landscape"/>
          <w:pgMar w:top="840" w:right="679" w:bottom="640" w:left="680" w:header="0" w:footer="440" w:gutter="0"/>
        </w:sectPr>
      </w:pPr>
    </w:p>
    <w:tbl>
      <w:tblPr>
        <w:tblStyle w:val="3"/>
        <w:tblW w:w="15236" w:type="dxa"/>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1"/>
        <w:gridCol w:w="431"/>
        <w:gridCol w:w="18"/>
        <w:gridCol w:w="1"/>
        <w:gridCol w:w="1061"/>
        <w:gridCol w:w="303"/>
        <w:gridCol w:w="777"/>
        <w:gridCol w:w="1080"/>
        <w:gridCol w:w="118"/>
        <w:gridCol w:w="962"/>
        <w:gridCol w:w="1080"/>
        <w:gridCol w:w="992"/>
        <w:gridCol w:w="88"/>
        <w:gridCol w:w="879"/>
        <w:gridCol w:w="201"/>
        <w:gridCol w:w="291"/>
        <w:gridCol w:w="789"/>
        <w:gridCol w:w="1080"/>
        <w:gridCol w:w="968"/>
        <w:gridCol w:w="112"/>
        <w:gridCol w:w="471"/>
        <w:gridCol w:w="491"/>
        <w:gridCol w:w="118"/>
        <w:gridCol w:w="373"/>
        <w:gridCol w:w="598"/>
        <w:gridCol w:w="109"/>
        <w:gridCol w:w="483"/>
        <w:gridCol w:w="514"/>
        <w:gridCol w:w="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0"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5"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90</w:t>
            </w:r>
          </w:p>
        </w:tc>
        <w:tc>
          <w:tcPr>
            <w:tcW w:w="450"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未取得资质等级证书或者超越资质等级从事房地产开发经营</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《城市房地产开发经营管理条例》</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91</w:t>
            </w:r>
          </w:p>
        </w:tc>
        <w:tc>
          <w:tcPr>
            <w:tcW w:w="450"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房产测绘单位在房产面积测算中不执行国家标准、规范和规定</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92</w:t>
            </w:r>
          </w:p>
        </w:tc>
        <w:tc>
          <w:tcPr>
            <w:tcW w:w="450"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房产测绘单位在房产面积测算中弄虚作假、欺骗房屋权利人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房产测绘单位房产面积测算失误，造成重大损失</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《房产测绘管理办法》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房地产经纪人员以个人名义承接房地产经纪业务和收取费用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房地产经纪机构提供代办贷款、代办房地产登记等其他服务，未向委托人说明服务内容、收费标准等情况，并未经委托人同意</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房地产经纪服务合同未由从事该业务的一名房地产经纪人或者两名房地产经纪人协理签名</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房地产经纪机构签订房地产经纪服务合同前，不向交易当事人说明和书面告知规定事项</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房地产经纪机构未按照规定如实记录业务情况或者保存房地产经纪服务合同</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r>
              <w:rPr>
                <w:rFonts w:hint="eastAsia" w:cs="宋体"/>
                <w:i w:val="0"/>
                <w:color w:val="000000"/>
                <w:kern w:val="0"/>
                <w:sz w:val="18"/>
                <w:szCs w:val="18"/>
                <w:u w:val="none"/>
                <w:lang w:val="en-US" w:eastAsia="zh-CN" w:bidi="ar"/>
              </w:rPr>
              <w:t>99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房地产经纪机构擅自对外发布房源信息</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cs="宋体"/>
                <w:i w:val="0"/>
                <w:color w:val="000000"/>
                <w:kern w:val="0"/>
                <w:sz w:val="18"/>
                <w:szCs w:val="18"/>
                <w:u w:val="none"/>
                <w:lang w:val="en-US" w:eastAsia="zh-CN" w:bidi="ar"/>
              </w:rPr>
              <w:t>400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房地产经纪机构擅自划转客户交易结算资金</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cs="宋体"/>
                <w:i w:val="0"/>
                <w:color w:val="000000"/>
                <w:kern w:val="0"/>
                <w:sz w:val="18"/>
                <w:szCs w:val="18"/>
                <w:u w:val="none"/>
                <w:lang w:val="en-US" w:eastAsia="zh-CN" w:bidi="ar"/>
              </w:rPr>
              <w:t>401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房地产经纪机构和房地产经纪人员以隐瞒、欺诈、胁迫、贿赂等不正当手段招揽业务，诱骗消费者交易或者强制交易</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房地产经纪机构和房地产经纪人员泄露或者不当使用委托人的个人信息或者商业秘密，谋取不正当利益</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404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房地产经纪机构和房地产经纪人员改变房屋内部结构分割出租</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房地产经纪机构和房地产经纪人员侵占、挪用房地产交易资金</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房地产经纪机构和房地产经纪人员承购、承租自己提供经纪服务的房屋</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407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房地产经纪机构和房地产经纪人员为不符合交易条件的保障性住房和禁止交易的房屋提供经纪服务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房地产经纪机构和房地产经纪人员做出法律、法规禁止的其他行为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409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申请人隐瞒有关情况或者提供虚假材料申请房地产估价机构资质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410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以欺骗、贿赂等不正当手段取得房地产估价机构资质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未取得房地产估价机构资质从事房地产估价活动或者超越资质等级承揽估价业务    </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房地产估价机构不及时办理资质证书变更手续</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cs="宋体"/>
                <w:i w:val="0"/>
                <w:color w:val="000000"/>
                <w:kern w:val="0"/>
                <w:sz w:val="18"/>
                <w:szCs w:val="18"/>
                <w:u w:val="none"/>
                <w:lang w:val="en-US" w:eastAsia="zh-CN" w:bidi="ar"/>
              </w:rPr>
              <w:t>413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一级资质房地产估价机构不按规定设立分支机构，或二、三级资质房地产估价机构设立分支机构</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房地产估价机构不按照规定条件设立分支机构</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房地产估计机构新设立的分支机构不备案</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416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房地产估价机构不按规定承揽业务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房地产估价机构不按规定出具估价报告</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房地产估价机构及其估价人员应当回避未回避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419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房地产估价机构涂改、倒卖、出租、出借或者以其他形式非法转让资质证书</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房地产估价机构超越资质等级业务范围承接房地产估价业务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房地产估价机构以迎合高估或者低估要求、给予回扣、恶意压低收费等方式进行不正当竞争</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422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房地产估价机构违反房地产估价规范和标准</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房地产估价机构出具有虚假记载、误导性陈述或者重大遗漏的估价报告</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房地产估价机构擅自设立分支机构</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425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房地产估价机构未经委托人书面同意，擅自转让受托的估价业务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房地产估价机构有法律、法规禁止的其他行为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《房地产估价机构管理办法》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房地产经纪机构及其经纪人员提供公共租赁住房出租、转租、出售等经纪业务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《房地产经纪管理办法》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428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出租属于违法建筑的房屋</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429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出租违反规定改变房屋使用性质的房屋</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出租法律、法规规定禁止出租的房屋</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431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未以原设计的房间为最小出租单位，或人均租住建筑面积低于当地人民政府规定的最低标准</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出租厨房、卫生间、阳台和地下储藏室供人员居住</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房屋租赁合同订立后三十日内，房屋租赁当事人未按规定办理房屋租赁登记备案</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434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《商品房屋租赁管理办法》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隐瞒有关情况或者提供虚假材料申请房地产估价师注册</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注册房地产估价师聘用单位为申请人提供虚假注册材料</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437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未经注册，擅自以注册房地产估价师名义从事房地产估价活动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439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注册房地产估价师未办理变更注册仍执业</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440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注册房地产估价师不履行注册房地产估价师义务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注册房地产估价师在执业过程中，索贿、受贿或者谋取合同约定费用外的其他利益</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注册房地产估价师在执业过程中实施商业贿赂</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443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注册房地产估价师签署有虚假记载、误导性陈述或者重大遗漏的估价报告</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注册房地产估价师在估价报告中隐瞒或者歪曲事实</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注册房地产估价师允许他人以自己的名义从事房地产估价业务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446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注册房地产估价师同时在2个或者2个以上房地产估价机构执业</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注册房地产估价师以个人名义承揽房地产估价业务</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448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注册房地产估价师涂改、出租、出借或者以其他形式非法转让注册证书</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449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注册房地产估价师超出聘用单位业务范围从事房地产估价活动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注册房地产估价师严重损害他人利益、名誉的行为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注册房地产估价师有法律、法规禁止的其他行为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452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注册房地产估价师或者其聘用单位未按照要求提供房地产估价师信用档案信息</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开发企业未取得《商品房预售许可证》预售商品房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《城市商品房预售管理办法》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开发企业隐瞒有关情况、提供虚假材料，或者采用欺骗、贿赂等不正当手段取得商品房预售许可</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《城市商品房预售管理办法》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455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未取得房地产开发企业资质证书，擅自销售商品房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456</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在未解除商品房买卖合同前，将作为合同标的物的商品房再行销售给他人</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457</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房地产开发企业将未组织竣工验收、验收不合格或者对不合格按合格验收的商品房擅自交付使用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458</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房地产开发企业在销售商品房中未按照规定的现售条件现售商品房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459</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460</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房地产开发企业在销售商品房中返本销售或者变相返本销售商品房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461</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房地产开发企业在销售商品房中在销售商品房中采取售后包租或者变相售后包租方式销售未竣工商品房</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462</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房地产开发企业在销售商品房中分割拆零销售商品住宅</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463</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房地产开发企业在销售商品房中不符合商品房销售条件，向买受人收取预订款性质费用</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464</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1975" w:type="dxa"/>
            <w:gridSpan w:val="3"/>
            <w:vAlign w:val="center"/>
          </w:tcPr>
          <w:p>
            <w:pPr>
              <w:keepNext w:val="0"/>
              <w:keepLines w:val="0"/>
              <w:widowControl/>
              <w:suppressLineNumbers w:val="0"/>
              <w:ind w:left="0" w:leftChars="0" w:right="0" w:rightChars="0"/>
              <w:jc w:val="left"/>
              <w:textAlignment w:val="center"/>
              <w:rPr>
                <w:rFonts w:hint="eastAsia" w:cs="宋体"/>
                <w:sz w:val="18"/>
                <w:szCs w:val="18"/>
                <w:lang w:val="en-US" w:eastAsia="zh-CN"/>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《商品房销售管理办法》</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w w:val="101"/>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序号</w:t>
            </w:r>
          </w:p>
        </w:tc>
        <w:tc>
          <w:tcPr>
            <w:tcW w:w="1815" w:type="dxa"/>
            <w:gridSpan w:val="6"/>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公开事项</w:t>
            </w:r>
          </w:p>
        </w:tc>
        <w:tc>
          <w:tcPr>
            <w:tcW w:w="1975"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公开内容</w:t>
            </w:r>
          </w:p>
        </w:tc>
        <w:tc>
          <w:tcPr>
            <w:tcW w:w="3034" w:type="dxa"/>
            <w:gridSpan w:val="3"/>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公开依据</w:t>
            </w:r>
          </w:p>
        </w:tc>
        <w:tc>
          <w:tcPr>
            <w:tcW w:w="967"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492" w:type="dxa"/>
            <w:gridSpan w:val="2"/>
            <w:vMerge w:val="restart"/>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837" w:type="dxa"/>
            <w:gridSpan w:val="3"/>
            <w:vMerge w:val="restart"/>
            <w:vAlign w:val="center"/>
          </w:tcPr>
          <w:p>
            <w:pPr>
              <w:keepNext w:val="0"/>
              <w:keepLines w:val="0"/>
              <w:widowControl/>
              <w:suppressLineNumbers w:val="0"/>
              <w:ind w:left="0" w:leftChars="0" w:right="0" w:rightChars="0"/>
              <w:jc w:val="left"/>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74"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公开对象</w:t>
            </w:r>
          </w:p>
        </w:tc>
        <w:tc>
          <w:tcPr>
            <w:tcW w:w="1089"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公开方式</w:t>
            </w:r>
          </w:p>
        </w:tc>
        <w:tc>
          <w:tcPr>
            <w:tcW w:w="1106" w:type="dxa"/>
            <w:gridSpan w:val="3"/>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Merge w:val="continue"/>
            <w:tcBorders>
              <w:top w:val="nil"/>
            </w:tcBorders>
            <w:vAlign w:val="center"/>
          </w:tcPr>
          <w:p>
            <w:pPr>
              <w:jc w:val="center"/>
              <w:rPr>
                <w:rFonts w:hint="eastAsia" w:ascii="宋体" w:hAnsi="宋体" w:eastAsia="宋体" w:cs="宋体"/>
                <w:sz w:val="18"/>
                <w:szCs w:val="18"/>
              </w:rPr>
            </w:pP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一级事项</w:t>
            </w:r>
          </w:p>
        </w:tc>
        <w:tc>
          <w:tcPr>
            <w:tcW w:w="1364"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二级事项</w:t>
            </w:r>
          </w:p>
        </w:tc>
        <w:tc>
          <w:tcPr>
            <w:tcW w:w="1975" w:type="dxa"/>
            <w:gridSpan w:val="3"/>
            <w:vMerge w:val="continue"/>
            <w:tcBorders>
              <w:top w:val="nil"/>
            </w:tcBorders>
            <w:vAlign w:val="center"/>
          </w:tcPr>
          <w:p>
            <w:pPr>
              <w:jc w:val="center"/>
              <w:rPr>
                <w:rFonts w:hint="eastAsia" w:ascii="宋体" w:hAnsi="宋体" w:eastAsia="宋体" w:cs="宋体"/>
                <w:sz w:val="18"/>
                <w:szCs w:val="18"/>
              </w:rPr>
            </w:pPr>
          </w:p>
        </w:tc>
        <w:tc>
          <w:tcPr>
            <w:tcW w:w="3034" w:type="dxa"/>
            <w:gridSpan w:val="3"/>
            <w:vMerge w:val="continue"/>
            <w:tcBorders>
              <w:top w:val="nil"/>
            </w:tcBorders>
            <w:vAlign w:val="center"/>
          </w:tcPr>
          <w:p>
            <w:pPr>
              <w:jc w:val="center"/>
              <w:rPr>
                <w:rFonts w:hint="eastAsia" w:ascii="宋体" w:hAnsi="宋体" w:eastAsia="宋体" w:cs="宋体"/>
                <w:sz w:val="18"/>
                <w:szCs w:val="18"/>
              </w:rPr>
            </w:pPr>
          </w:p>
        </w:tc>
        <w:tc>
          <w:tcPr>
            <w:tcW w:w="967" w:type="dxa"/>
            <w:gridSpan w:val="2"/>
            <w:vMerge w:val="continue"/>
            <w:tcBorders>
              <w:top w:val="nil"/>
            </w:tcBorders>
            <w:vAlign w:val="center"/>
          </w:tcPr>
          <w:p>
            <w:pPr>
              <w:jc w:val="center"/>
              <w:rPr>
                <w:rFonts w:hint="eastAsia" w:ascii="宋体" w:hAnsi="宋体" w:eastAsia="宋体" w:cs="宋体"/>
                <w:sz w:val="18"/>
                <w:szCs w:val="18"/>
              </w:rPr>
            </w:pPr>
          </w:p>
        </w:tc>
        <w:tc>
          <w:tcPr>
            <w:tcW w:w="492" w:type="dxa"/>
            <w:gridSpan w:val="2"/>
            <w:vMerge w:val="continue"/>
            <w:tcBorders>
              <w:top w:val="nil"/>
            </w:tcBorders>
            <w:vAlign w:val="center"/>
          </w:tcPr>
          <w:p>
            <w:pPr>
              <w:jc w:val="center"/>
              <w:rPr>
                <w:rFonts w:hint="eastAsia" w:ascii="宋体" w:hAnsi="宋体" w:eastAsia="宋体" w:cs="宋体"/>
                <w:sz w:val="18"/>
                <w:szCs w:val="18"/>
              </w:rPr>
            </w:pPr>
          </w:p>
        </w:tc>
        <w:tc>
          <w:tcPr>
            <w:tcW w:w="2837" w:type="dxa"/>
            <w:gridSpan w:val="3"/>
            <w:vMerge w:val="continue"/>
            <w:tcBorders>
              <w:top w:val="nil"/>
            </w:tcBorders>
            <w:vAlign w:val="center"/>
          </w:tcPr>
          <w:p>
            <w:pPr>
              <w:jc w:val="left"/>
              <w:rPr>
                <w:rFonts w:hint="eastAsia" w:ascii="宋体" w:hAnsi="宋体" w:eastAsia="宋体" w:cs="宋体"/>
                <w:sz w:val="18"/>
                <w:szCs w:val="18"/>
              </w:rPr>
            </w:pP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全社会</w:t>
            </w:r>
          </w:p>
        </w:tc>
        <w:tc>
          <w:tcPr>
            <w:tcW w:w="49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特定群体</w:t>
            </w: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主动</w:t>
            </w:r>
          </w:p>
        </w:tc>
        <w:tc>
          <w:tcPr>
            <w:tcW w:w="598"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依申请</w:t>
            </w: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市级</w:t>
            </w: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62" w:type="dxa"/>
          <w:trHeight w:val="90" w:hRule="atLeast"/>
        </w:trPr>
        <w:tc>
          <w:tcPr>
            <w:tcW w:w="385"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z w:val="18"/>
                <w:szCs w:val="18"/>
                <w:lang w:val="en-US" w:eastAsia="zh-CN"/>
              </w:rPr>
            </w:pPr>
            <w:r>
              <w:rPr>
                <w:rFonts w:hint="eastAsia" w:cs="宋体"/>
                <w:i w:val="0"/>
                <w:color w:val="000000"/>
                <w:kern w:val="0"/>
                <w:sz w:val="18"/>
                <w:szCs w:val="18"/>
                <w:u w:val="none"/>
                <w:lang w:val="en-US" w:eastAsia="zh-CN" w:bidi="ar"/>
              </w:rPr>
              <w:t>465</w:t>
            </w:r>
          </w:p>
        </w:tc>
        <w:tc>
          <w:tcPr>
            <w:tcW w:w="451" w:type="dxa"/>
            <w:gridSpan w:val="4"/>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房地产管理</w:t>
            </w:r>
          </w:p>
        </w:tc>
        <w:tc>
          <w:tcPr>
            <w:tcW w:w="1364"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开发企业在商品住宅销售中不按照规定发放《住宅质量保证书》和《住宅使用说明书》</w:t>
            </w:r>
          </w:p>
        </w:tc>
        <w:tc>
          <w:tcPr>
            <w:tcW w:w="1975"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3034"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967"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492" w:type="dxa"/>
            <w:gridSpan w:val="2"/>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lang w:eastAsia="zh-CN"/>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县住房和城乡建设局</w:t>
            </w:r>
          </w:p>
        </w:tc>
        <w:tc>
          <w:tcPr>
            <w:tcW w:w="2837" w:type="dxa"/>
            <w:gridSpan w:val="3"/>
            <w:vAlign w:val="center"/>
          </w:tcPr>
          <w:p>
            <w:pPr>
              <w:keepNext w:val="0"/>
              <w:keepLines w:val="0"/>
              <w:widowControl/>
              <w:suppressLineNumbers w:val="0"/>
              <w:ind w:left="0" w:leftChars="0" w:right="0" w:rightChars="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83"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491" w:type="dxa"/>
            <w:vAlign w:val="center"/>
          </w:tcPr>
          <w:p>
            <w:pPr>
              <w:jc w:val="center"/>
              <w:rPr>
                <w:rFonts w:hint="eastAsia" w:ascii="宋体" w:hAnsi="宋体" w:eastAsia="宋体" w:cs="宋体"/>
                <w:sz w:val="18"/>
                <w:szCs w:val="18"/>
              </w:rPr>
            </w:pPr>
          </w:p>
        </w:tc>
        <w:tc>
          <w:tcPr>
            <w:tcW w:w="491"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c>
          <w:tcPr>
            <w:tcW w:w="598" w:type="dxa"/>
            <w:vAlign w:val="center"/>
          </w:tcPr>
          <w:p>
            <w:pPr>
              <w:jc w:val="center"/>
              <w:rPr>
                <w:rFonts w:hint="eastAsia" w:ascii="宋体" w:hAnsi="宋体" w:eastAsia="宋体" w:cs="宋体"/>
                <w:sz w:val="18"/>
                <w:szCs w:val="18"/>
              </w:rPr>
            </w:pPr>
          </w:p>
        </w:tc>
        <w:tc>
          <w:tcPr>
            <w:tcW w:w="592" w:type="dxa"/>
            <w:gridSpan w:val="2"/>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p>
        </w:tc>
        <w:tc>
          <w:tcPr>
            <w:tcW w:w="51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rPr>
            </w:pPr>
            <w:r>
              <w:rPr>
                <w:rFonts w:hint="default" w:ascii="Arial" w:hAnsi="Arial" w:eastAsia="宋体" w:cs="Arial"/>
                <w:i w:val="0"/>
                <w:color w:val="000000"/>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375" w:hRule="atLeast"/>
        </w:trPr>
        <w:tc>
          <w:tcPr>
            <w:tcW w:w="1485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tbl>
            <w:tblPr>
              <w:tblStyle w:val="3"/>
              <w:tblW w:w="15922" w:type="dxa"/>
              <w:tblInd w:w="3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513"/>
              <w:gridCol w:w="555"/>
              <w:gridCol w:w="1378"/>
              <w:gridCol w:w="1995"/>
              <w:gridCol w:w="1872"/>
              <w:gridCol w:w="1662"/>
              <w:gridCol w:w="638"/>
              <w:gridCol w:w="2787"/>
              <w:gridCol w:w="613"/>
              <w:gridCol w:w="537"/>
              <w:gridCol w:w="550"/>
              <w:gridCol w:w="525"/>
              <w:gridCol w:w="600"/>
              <w:gridCol w:w="538"/>
              <w:gridCol w:w="1159"/>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710"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466</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在城市人民政府规定的街道的临街建筑物的阳台和窗外，堆放、吊挂有碍市容的物品</w:t>
                  </w:r>
                </w:p>
              </w:tc>
              <w:tc>
                <w:tcPr>
                  <w:tcW w:w="1995" w:type="dxa"/>
                </w:tcPr>
                <w:p>
                  <w:pPr>
                    <w:pStyle w:val="5"/>
                    <w:spacing w:before="4"/>
                    <w:rPr>
                      <w:rFonts w:hint="eastAsia" w:ascii="宋体" w:hAnsi="宋体" w:eastAsia="宋体" w:cs="宋体"/>
                      <w:b/>
                      <w:sz w:val="18"/>
                      <w:szCs w:val="18"/>
                    </w:rPr>
                  </w:pPr>
                </w:p>
                <w:p>
                  <w:pPr>
                    <w:pStyle w:val="5"/>
                    <w:numPr>
                      <w:ilvl w:val="0"/>
                      <w:numId w:val="30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03"/>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0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0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0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0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0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《城市市容和环境卫生管理条例》</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4"/>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04"/>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5"/>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0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2"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467</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未经批准擅自关闭、闲置或者拆除城市生活垃圾处置设施、场所</w:t>
                  </w:r>
                </w:p>
              </w:tc>
              <w:tc>
                <w:tcPr>
                  <w:tcW w:w="1995" w:type="dxa"/>
                </w:tcPr>
                <w:p>
                  <w:pPr>
                    <w:pStyle w:val="5"/>
                    <w:spacing w:before="4"/>
                    <w:rPr>
                      <w:rFonts w:hint="eastAsia" w:ascii="宋体" w:hAnsi="宋体" w:eastAsia="宋体" w:cs="宋体"/>
                      <w:b/>
                      <w:sz w:val="18"/>
                      <w:szCs w:val="18"/>
                    </w:rPr>
                  </w:pPr>
                </w:p>
                <w:p>
                  <w:pPr>
                    <w:pStyle w:val="5"/>
                    <w:numPr>
                      <w:ilvl w:val="0"/>
                      <w:numId w:val="30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06"/>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0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0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06"/>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06"/>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0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《城市生活垃圾管理办法》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7"/>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07"/>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08"/>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0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13"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933"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1872"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1662"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638"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150"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5"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38"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c>
                <w:tcPr>
                  <w:tcW w:w="1159" w:type="dxa"/>
                </w:tcPr>
                <w:p>
                  <w:pPr>
                    <w:pStyle w:val="5"/>
                    <w:ind w:left="241"/>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513" w:type="dxa"/>
                  <w:vMerge w:val="continue"/>
                  <w:tcBorders>
                    <w:top w:val="nil"/>
                  </w:tcBorders>
                </w:tcPr>
                <w:p>
                  <w:pPr>
                    <w:rPr>
                      <w:rFonts w:hint="eastAsia" w:ascii="宋体" w:hAnsi="宋体" w:eastAsia="宋体" w:cs="宋体"/>
                      <w:sz w:val="18"/>
                      <w:szCs w:val="18"/>
                    </w:rPr>
                  </w:pPr>
                </w:p>
              </w:tc>
              <w:tc>
                <w:tcPr>
                  <w:tcW w:w="555"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1872" w:type="dxa"/>
                  <w:vMerge w:val="continue"/>
                  <w:tcBorders>
                    <w:top w:val="nil"/>
                  </w:tcBorders>
                </w:tcPr>
                <w:p>
                  <w:pPr>
                    <w:rPr>
                      <w:rFonts w:hint="eastAsia" w:ascii="宋体" w:hAnsi="宋体" w:eastAsia="宋体" w:cs="宋体"/>
                      <w:sz w:val="18"/>
                      <w:szCs w:val="18"/>
                    </w:rPr>
                  </w:pPr>
                </w:p>
              </w:tc>
              <w:tc>
                <w:tcPr>
                  <w:tcW w:w="1662" w:type="dxa"/>
                  <w:vMerge w:val="continue"/>
                  <w:tcBorders>
                    <w:top w:val="nil"/>
                  </w:tcBorders>
                </w:tcPr>
                <w:p>
                  <w:pPr>
                    <w:rPr>
                      <w:rFonts w:hint="eastAsia" w:ascii="宋体" w:hAnsi="宋体" w:eastAsia="宋体" w:cs="宋体"/>
                      <w:sz w:val="18"/>
                      <w:szCs w:val="18"/>
                    </w:rPr>
                  </w:pPr>
                </w:p>
              </w:tc>
              <w:tc>
                <w:tcPr>
                  <w:tcW w:w="638"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613"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53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550"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25"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600"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538"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c>
                <w:tcPr>
                  <w:tcW w:w="1159" w:type="dxa"/>
                </w:tcPr>
                <w:p>
                  <w:pPr>
                    <w:pStyle w:val="5"/>
                    <w:ind w:left="165" w:right="144"/>
                    <w:jc w:val="center"/>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468</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Pr>
                      <w:rFonts w:hint="eastAsia" w:ascii="宋体" w:hAnsi="宋体" w:eastAsia="宋体" w:cs="宋体"/>
                      <w:sz w:val="18"/>
                      <w:szCs w:val="18"/>
                    </w:rPr>
                  </w:pPr>
                  <w:r>
                    <w:rPr>
                      <w:rFonts w:hint="eastAsia" w:ascii="宋体" w:hAnsi="宋体" w:eastAsia="宋体" w:cs="宋体"/>
                      <w:sz w:val="18"/>
                      <w:szCs w:val="18"/>
                    </w:rPr>
                    <w:t>随意倾倒、抛洒</w:t>
                  </w:r>
                </w:p>
                <w:p>
                  <w:pPr>
                    <w:pStyle w:val="5"/>
                    <w:ind w:left="37" w:right="106"/>
                    <w:rPr>
                      <w:rFonts w:hint="eastAsia" w:ascii="宋体" w:hAnsi="宋体" w:eastAsia="宋体" w:cs="宋体"/>
                      <w:sz w:val="18"/>
                      <w:szCs w:val="18"/>
                    </w:rPr>
                  </w:pPr>
                  <w:r>
                    <w:rPr>
                      <w:rFonts w:hint="eastAsia" w:ascii="宋体" w:hAnsi="宋体" w:eastAsia="宋体" w:cs="宋体"/>
                      <w:sz w:val="18"/>
                      <w:szCs w:val="18"/>
                    </w:rPr>
                    <w:t>、堆放城市生活垃圾</w:t>
                  </w:r>
                </w:p>
              </w:tc>
              <w:tc>
                <w:tcPr>
                  <w:tcW w:w="1995" w:type="dxa"/>
                </w:tcPr>
                <w:p>
                  <w:pPr>
                    <w:pStyle w:val="5"/>
                    <w:spacing w:before="4"/>
                    <w:rPr>
                      <w:rFonts w:hint="eastAsia" w:ascii="宋体" w:hAnsi="宋体" w:eastAsia="宋体" w:cs="宋体"/>
                      <w:b/>
                      <w:sz w:val="18"/>
                      <w:szCs w:val="18"/>
                    </w:rPr>
                  </w:pPr>
                </w:p>
                <w:p>
                  <w:pPr>
                    <w:pStyle w:val="5"/>
                    <w:numPr>
                      <w:ilvl w:val="0"/>
                      <w:numId w:val="30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0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0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09"/>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09"/>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0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《城市生活垃圾管理办法》</w:t>
                  </w:r>
                </w:p>
              </w:tc>
              <w:tc>
                <w:tcPr>
                  <w:tcW w:w="1662"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1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10"/>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1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1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spacing w:before="1"/>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469</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从事城市生活垃圾经营性清扫、收集、运输的企业在运输过程中沿途丢弃、遗撒生活垃圾</w:t>
                  </w:r>
                </w:p>
              </w:tc>
              <w:tc>
                <w:tcPr>
                  <w:tcW w:w="1995" w:type="dxa"/>
                </w:tcPr>
                <w:p>
                  <w:pPr>
                    <w:pStyle w:val="5"/>
                    <w:spacing w:before="4"/>
                    <w:rPr>
                      <w:rFonts w:hint="eastAsia" w:ascii="宋体" w:hAnsi="宋体" w:eastAsia="宋体" w:cs="宋体"/>
                      <w:b/>
                      <w:sz w:val="18"/>
                      <w:szCs w:val="18"/>
                    </w:rPr>
                  </w:pPr>
                </w:p>
                <w:p>
                  <w:pPr>
                    <w:pStyle w:val="5"/>
                    <w:numPr>
                      <w:ilvl w:val="0"/>
                      <w:numId w:val="31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12"/>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1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1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1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1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1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《城市生活垃圾管理办法》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13"/>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13"/>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14"/>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1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470</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ight="108"/>
                    <w:rPr>
                      <w:rFonts w:hint="eastAsia" w:ascii="宋体" w:hAnsi="宋体" w:eastAsia="宋体" w:cs="宋体"/>
                      <w:sz w:val="18"/>
                      <w:szCs w:val="18"/>
                    </w:rPr>
                  </w:pPr>
                  <w:r>
                    <w:rPr>
                      <w:rFonts w:hint="eastAsia" w:ascii="宋体" w:hAnsi="宋体" w:eastAsia="宋体" w:cs="宋体"/>
                      <w:sz w:val="18"/>
                      <w:szCs w:val="18"/>
                    </w:rPr>
                    <w:t>将建筑垃圾混入生活垃圾</w:t>
                  </w:r>
                </w:p>
              </w:tc>
              <w:tc>
                <w:tcPr>
                  <w:tcW w:w="1995" w:type="dxa"/>
                </w:tcPr>
                <w:p>
                  <w:pPr>
                    <w:pStyle w:val="5"/>
                    <w:spacing w:before="4"/>
                    <w:rPr>
                      <w:rFonts w:hint="eastAsia" w:ascii="宋体" w:hAnsi="宋体" w:eastAsia="宋体" w:cs="宋体"/>
                      <w:b/>
                      <w:sz w:val="18"/>
                      <w:szCs w:val="18"/>
                    </w:rPr>
                  </w:pPr>
                </w:p>
                <w:p>
                  <w:pPr>
                    <w:pStyle w:val="5"/>
                    <w:numPr>
                      <w:ilvl w:val="0"/>
                      <w:numId w:val="31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15"/>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1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1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15"/>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15"/>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1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16"/>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16"/>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17"/>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1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13"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933"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1872"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1662"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638"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150"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5"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38"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c>
                <w:tcPr>
                  <w:tcW w:w="1159" w:type="dxa"/>
                </w:tcPr>
                <w:p>
                  <w:pPr>
                    <w:pStyle w:val="5"/>
                    <w:ind w:left="241"/>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513" w:type="dxa"/>
                  <w:vMerge w:val="continue"/>
                  <w:tcBorders>
                    <w:top w:val="nil"/>
                  </w:tcBorders>
                </w:tcPr>
                <w:p>
                  <w:pPr>
                    <w:rPr>
                      <w:rFonts w:hint="eastAsia" w:ascii="宋体" w:hAnsi="宋体" w:eastAsia="宋体" w:cs="宋体"/>
                      <w:sz w:val="18"/>
                      <w:szCs w:val="18"/>
                    </w:rPr>
                  </w:pPr>
                </w:p>
              </w:tc>
              <w:tc>
                <w:tcPr>
                  <w:tcW w:w="555"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1872" w:type="dxa"/>
                  <w:vMerge w:val="continue"/>
                  <w:tcBorders>
                    <w:top w:val="nil"/>
                  </w:tcBorders>
                </w:tcPr>
                <w:p>
                  <w:pPr>
                    <w:rPr>
                      <w:rFonts w:hint="eastAsia" w:ascii="宋体" w:hAnsi="宋体" w:eastAsia="宋体" w:cs="宋体"/>
                      <w:sz w:val="18"/>
                      <w:szCs w:val="18"/>
                    </w:rPr>
                  </w:pPr>
                </w:p>
              </w:tc>
              <w:tc>
                <w:tcPr>
                  <w:tcW w:w="1662" w:type="dxa"/>
                  <w:vMerge w:val="continue"/>
                  <w:tcBorders>
                    <w:top w:val="nil"/>
                  </w:tcBorders>
                </w:tcPr>
                <w:p>
                  <w:pPr>
                    <w:rPr>
                      <w:rFonts w:hint="eastAsia" w:ascii="宋体" w:hAnsi="宋体" w:eastAsia="宋体" w:cs="宋体"/>
                      <w:sz w:val="18"/>
                      <w:szCs w:val="18"/>
                    </w:rPr>
                  </w:pPr>
                </w:p>
              </w:tc>
              <w:tc>
                <w:tcPr>
                  <w:tcW w:w="638"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613"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53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550"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25"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600"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538"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c>
                <w:tcPr>
                  <w:tcW w:w="1159" w:type="dxa"/>
                </w:tcPr>
                <w:p>
                  <w:pPr>
                    <w:pStyle w:val="5"/>
                    <w:ind w:left="165" w:right="144"/>
                    <w:jc w:val="center"/>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471</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ight="108"/>
                    <w:rPr>
                      <w:rFonts w:hint="eastAsia" w:ascii="宋体" w:hAnsi="宋体" w:eastAsia="宋体" w:cs="宋体"/>
                      <w:sz w:val="18"/>
                      <w:szCs w:val="18"/>
                    </w:rPr>
                  </w:pPr>
                  <w:r>
                    <w:rPr>
                      <w:rFonts w:hint="eastAsia" w:ascii="宋体" w:hAnsi="宋体" w:eastAsia="宋体" w:cs="宋体"/>
                      <w:sz w:val="18"/>
                      <w:szCs w:val="18"/>
                    </w:rPr>
                    <w:t>擅自设立弃置场受纳建筑垃圾</w:t>
                  </w:r>
                </w:p>
              </w:tc>
              <w:tc>
                <w:tcPr>
                  <w:tcW w:w="1995" w:type="dxa"/>
                </w:tcPr>
                <w:p>
                  <w:pPr>
                    <w:pStyle w:val="5"/>
                    <w:spacing w:before="4"/>
                    <w:rPr>
                      <w:rFonts w:hint="eastAsia" w:ascii="宋体" w:hAnsi="宋体" w:eastAsia="宋体" w:cs="宋体"/>
                      <w:b/>
                      <w:sz w:val="18"/>
                      <w:szCs w:val="18"/>
                    </w:rPr>
                  </w:pPr>
                </w:p>
                <w:p>
                  <w:pPr>
                    <w:pStyle w:val="5"/>
                    <w:numPr>
                      <w:ilvl w:val="0"/>
                      <w:numId w:val="31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1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1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18"/>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18"/>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1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1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19"/>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2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2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spacing w:before="1"/>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56"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472</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建筑垃圾储运消纳场受纳工业垃圾、生活垃圾和有毒有害垃圾</w:t>
                  </w:r>
                </w:p>
              </w:tc>
              <w:tc>
                <w:tcPr>
                  <w:tcW w:w="1995" w:type="dxa"/>
                </w:tcPr>
                <w:p>
                  <w:pPr>
                    <w:pStyle w:val="5"/>
                    <w:spacing w:before="4"/>
                    <w:rPr>
                      <w:rFonts w:hint="eastAsia" w:ascii="宋体" w:hAnsi="宋体" w:eastAsia="宋体" w:cs="宋体"/>
                      <w:b/>
                      <w:sz w:val="18"/>
                      <w:szCs w:val="18"/>
                    </w:rPr>
                  </w:pPr>
                </w:p>
                <w:p>
                  <w:pPr>
                    <w:pStyle w:val="5"/>
                    <w:numPr>
                      <w:ilvl w:val="0"/>
                      <w:numId w:val="32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21"/>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2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2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2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2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2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22"/>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22"/>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23"/>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2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648"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473</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施工单位未及时清运工程施工过程中产生的建筑垃圾，造成环境污染</w:t>
                  </w:r>
                </w:p>
              </w:tc>
              <w:tc>
                <w:tcPr>
                  <w:tcW w:w="1995" w:type="dxa"/>
                </w:tcPr>
                <w:p>
                  <w:pPr>
                    <w:pStyle w:val="5"/>
                    <w:spacing w:before="4"/>
                    <w:rPr>
                      <w:rFonts w:hint="eastAsia" w:ascii="宋体" w:hAnsi="宋体" w:eastAsia="宋体" w:cs="宋体"/>
                      <w:b/>
                      <w:sz w:val="18"/>
                      <w:szCs w:val="18"/>
                    </w:rPr>
                  </w:pPr>
                </w:p>
                <w:p>
                  <w:pPr>
                    <w:pStyle w:val="5"/>
                    <w:numPr>
                      <w:ilvl w:val="0"/>
                      <w:numId w:val="324"/>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24"/>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24"/>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24"/>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24"/>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24"/>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24"/>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25"/>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25"/>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26"/>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26"/>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13"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933"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1872"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1662"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638"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150"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5"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38"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c>
                <w:tcPr>
                  <w:tcW w:w="1159" w:type="dxa"/>
                </w:tcPr>
                <w:p>
                  <w:pPr>
                    <w:pStyle w:val="5"/>
                    <w:ind w:left="241"/>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513" w:type="dxa"/>
                  <w:vMerge w:val="continue"/>
                  <w:tcBorders>
                    <w:top w:val="nil"/>
                  </w:tcBorders>
                </w:tcPr>
                <w:p>
                  <w:pPr>
                    <w:rPr>
                      <w:rFonts w:hint="eastAsia" w:ascii="宋体" w:hAnsi="宋体" w:eastAsia="宋体" w:cs="宋体"/>
                      <w:sz w:val="18"/>
                      <w:szCs w:val="18"/>
                    </w:rPr>
                  </w:pPr>
                </w:p>
              </w:tc>
              <w:tc>
                <w:tcPr>
                  <w:tcW w:w="555"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1872" w:type="dxa"/>
                  <w:vMerge w:val="continue"/>
                  <w:tcBorders>
                    <w:top w:val="nil"/>
                  </w:tcBorders>
                </w:tcPr>
                <w:p>
                  <w:pPr>
                    <w:rPr>
                      <w:rFonts w:hint="eastAsia" w:ascii="宋体" w:hAnsi="宋体" w:eastAsia="宋体" w:cs="宋体"/>
                      <w:sz w:val="18"/>
                      <w:szCs w:val="18"/>
                    </w:rPr>
                  </w:pPr>
                </w:p>
              </w:tc>
              <w:tc>
                <w:tcPr>
                  <w:tcW w:w="1662" w:type="dxa"/>
                  <w:vMerge w:val="continue"/>
                  <w:tcBorders>
                    <w:top w:val="nil"/>
                  </w:tcBorders>
                </w:tcPr>
                <w:p>
                  <w:pPr>
                    <w:rPr>
                      <w:rFonts w:hint="eastAsia" w:ascii="宋体" w:hAnsi="宋体" w:eastAsia="宋体" w:cs="宋体"/>
                      <w:sz w:val="18"/>
                      <w:szCs w:val="18"/>
                    </w:rPr>
                  </w:pPr>
                </w:p>
              </w:tc>
              <w:tc>
                <w:tcPr>
                  <w:tcW w:w="638"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613"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53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550"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25"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600"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538"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c>
                <w:tcPr>
                  <w:tcW w:w="1159" w:type="dxa"/>
                </w:tcPr>
                <w:p>
                  <w:pPr>
                    <w:pStyle w:val="5"/>
                    <w:ind w:left="165" w:right="144"/>
                    <w:jc w:val="center"/>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474</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103"/>
                    <w:jc w:val="both"/>
                    <w:rPr>
                      <w:rFonts w:hint="eastAsia" w:ascii="宋体" w:hAnsi="宋体" w:eastAsia="宋体" w:cs="宋体"/>
                      <w:sz w:val="18"/>
                      <w:szCs w:val="18"/>
                    </w:rPr>
                  </w:pPr>
                  <w:r>
                    <w:rPr>
                      <w:rFonts w:hint="eastAsia" w:ascii="宋体" w:hAnsi="宋体" w:eastAsia="宋体" w:cs="宋体"/>
                      <w:sz w:val="18"/>
                      <w:szCs w:val="18"/>
                    </w:rPr>
                    <w:t>处置建筑垃圾的单位在运输建筑垃圾过程中沿途丢弃、遗撒建筑垃圾</w:t>
                  </w:r>
                </w:p>
              </w:tc>
              <w:tc>
                <w:tcPr>
                  <w:tcW w:w="1995" w:type="dxa"/>
                </w:tcPr>
                <w:p>
                  <w:pPr>
                    <w:pStyle w:val="5"/>
                    <w:spacing w:before="4"/>
                    <w:rPr>
                      <w:rFonts w:hint="eastAsia" w:ascii="宋体" w:hAnsi="宋体" w:eastAsia="宋体" w:cs="宋体"/>
                      <w:b/>
                      <w:sz w:val="18"/>
                      <w:szCs w:val="18"/>
                    </w:rPr>
                  </w:pPr>
                </w:p>
                <w:p>
                  <w:pPr>
                    <w:pStyle w:val="5"/>
                    <w:numPr>
                      <w:ilvl w:val="0"/>
                      <w:numId w:val="327"/>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27"/>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27"/>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27"/>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27"/>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27"/>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28"/>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28"/>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29"/>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29"/>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spacing w:before="1"/>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475</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涂改、倒卖、出租、出借或者以其他形式非法转让城市建筑垃圾处置核准文件</w:t>
                  </w:r>
                </w:p>
              </w:tc>
              <w:tc>
                <w:tcPr>
                  <w:tcW w:w="1995" w:type="dxa"/>
                </w:tcPr>
                <w:p>
                  <w:pPr>
                    <w:pStyle w:val="5"/>
                    <w:spacing w:before="4"/>
                    <w:rPr>
                      <w:rFonts w:hint="eastAsia" w:ascii="宋体" w:hAnsi="宋体" w:eastAsia="宋体" w:cs="宋体"/>
                      <w:b/>
                      <w:sz w:val="18"/>
                      <w:szCs w:val="18"/>
                    </w:rPr>
                  </w:pPr>
                </w:p>
                <w:p>
                  <w:pPr>
                    <w:pStyle w:val="5"/>
                    <w:numPr>
                      <w:ilvl w:val="0"/>
                      <w:numId w:val="330"/>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30"/>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30"/>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30"/>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31"/>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31"/>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32"/>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32"/>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476</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99"/>
                    <w:jc w:val="both"/>
                    <w:rPr>
                      <w:rFonts w:hint="eastAsia" w:ascii="宋体" w:hAnsi="宋体" w:eastAsia="宋体" w:cs="宋体"/>
                      <w:sz w:val="18"/>
                      <w:szCs w:val="18"/>
                    </w:rPr>
                  </w:pPr>
                  <w:r>
                    <w:rPr>
                      <w:rFonts w:hint="eastAsia" w:ascii="宋体" w:hAnsi="宋体" w:eastAsia="宋体" w:cs="宋体"/>
                      <w:sz w:val="18"/>
                      <w:szCs w:val="18"/>
                    </w:rPr>
                    <w:t>任何单位和个人随意倾倒、抛撒或者堆放建筑垃圾</w:t>
                  </w:r>
                </w:p>
              </w:tc>
              <w:tc>
                <w:tcPr>
                  <w:tcW w:w="1995" w:type="dxa"/>
                </w:tcPr>
                <w:p>
                  <w:pPr>
                    <w:pStyle w:val="5"/>
                    <w:spacing w:before="4"/>
                    <w:rPr>
                      <w:rFonts w:hint="eastAsia" w:ascii="宋体" w:hAnsi="宋体" w:eastAsia="宋体" w:cs="宋体"/>
                      <w:b/>
                      <w:sz w:val="18"/>
                      <w:szCs w:val="18"/>
                    </w:rPr>
                  </w:pPr>
                </w:p>
                <w:p>
                  <w:pPr>
                    <w:pStyle w:val="5"/>
                    <w:numPr>
                      <w:ilvl w:val="0"/>
                      <w:numId w:val="333"/>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33"/>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33"/>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33"/>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33"/>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33"/>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33"/>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《城市建筑垃圾管理规定》</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34"/>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34"/>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35"/>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35"/>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13"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933"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1872"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1662"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638"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150"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5"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38"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c>
                <w:tcPr>
                  <w:tcW w:w="1159" w:type="dxa"/>
                </w:tcPr>
                <w:p>
                  <w:pPr>
                    <w:pStyle w:val="5"/>
                    <w:ind w:left="241"/>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513" w:type="dxa"/>
                  <w:vMerge w:val="continue"/>
                  <w:tcBorders>
                    <w:top w:val="nil"/>
                  </w:tcBorders>
                </w:tcPr>
                <w:p>
                  <w:pPr>
                    <w:rPr>
                      <w:rFonts w:hint="eastAsia" w:ascii="宋体" w:hAnsi="宋体" w:eastAsia="宋体" w:cs="宋体"/>
                      <w:sz w:val="18"/>
                      <w:szCs w:val="18"/>
                    </w:rPr>
                  </w:pPr>
                </w:p>
              </w:tc>
              <w:tc>
                <w:tcPr>
                  <w:tcW w:w="555"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1872" w:type="dxa"/>
                  <w:vMerge w:val="continue"/>
                  <w:tcBorders>
                    <w:top w:val="nil"/>
                  </w:tcBorders>
                </w:tcPr>
                <w:p>
                  <w:pPr>
                    <w:rPr>
                      <w:rFonts w:hint="eastAsia" w:ascii="宋体" w:hAnsi="宋体" w:eastAsia="宋体" w:cs="宋体"/>
                      <w:sz w:val="18"/>
                      <w:szCs w:val="18"/>
                    </w:rPr>
                  </w:pPr>
                </w:p>
              </w:tc>
              <w:tc>
                <w:tcPr>
                  <w:tcW w:w="1662" w:type="dxa"/>
                  <w:vMerge w:val="continue"/>
                  <w:tcBorders>
                    <w:top w:val="nil"/>
                  </w:tcBorders>
                </w:tcPr>
                <w:p>
                  <w:pPr>
                    <w:rPr>
                      <w:rFonts w:hint="eastAsia" w:ascii="宋体" w:hAnsi="宋体" w:eastAsia="宋体" w:cs="宋体"/>
                      <w:sz w:val="18"/>
                      <w:szCs w:val="18"/>
                    </w:rPr>
                  </w:pPr>
                </w:p>
              </w:tc>
              <w:tc>
                <w:tcPr>
                  <w:tcW w:w="638"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613"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53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550"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25"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600"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538"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c>
                <w:tcPr>
                  <w:tcW w:w="1159" w:type="dxa"/>
                </w:tcPr>
                <w:p>
                  <w:pPr>
                    <w:pStyle w:val="5"/>
                    <w:ind w:left="165" w:right="144"/>
                    <w:jc w:val="center"/>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477</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擅自占用城市公厕规划用地或者改变其性质</w:t>
                  </w:r>
                </w:p>
              </w:tc>
              <w:tc>
                <w:tcPr>
                  <w:tcW w:w="1995" w:type="dxa"/>
                </w:tcPr>
                <w:p>
                  <w:pPr>
                    <w:pStyle w:val="5"/>
                    <w:spacing w:before="4"/>
                    <w:rPr>
                      <w:rFonts w:hint="eastAsia" w:ascii="宋体" w:hAnsi="宋体" w:eastAsia="宋体" w:cs="宋体"/>
                      <w:b/>
                      <w:sz w:val="18"/>
                      <w:szCs w:val="18"/>
                    </w:rPr>
                  </w:pPr>
                </w:p>
                <w:p>
                  <w:pPr>
                    <w:pStyle w:val="5"/>
                    <w:numPr>
                      <w:ilvl w:val="0"/>
                      <w:numId w:val="336"/>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36"/>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3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36"/>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36"/>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36"/>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36"/>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37"/>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37"/>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38"/>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38"/>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spacing w:before="1"/>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603"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478</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4"/>
                    <w:ind w:left="37" w:right="108"/>
                    <w:jc w:val="both"/>
                    <w:rPr>
                      <w:rFonts w:hint="eastAsia" w:ascii="宋体" w:hAnsi="宋体" w:eastAsia="宋体" w:cs="宋体"/>
                      <w:sz w:val="18"/>
                      <w:szCs w:val="18"/>
                    </w:rPr>
                  </w:pPr>
                  <w:r>
                    <w:rPr>
                      <w:rFonts w:hint="eastAsia" w:ascii="宋体" w:hAnsi="宋体" w:eastAsia="宋体" w:cs="宋体"/>
                      <w:sz w:val="18"/>
                      <w:szCs w:val="18"/>
                    </w:rPr>
                    <w:t>未按分工负责城市公厕的建设和维修管理</w:t>
                  </w:r>
                </w:p>
              </w:tc>
              <w:tc>
                <w:tcPr>
                  <w:tcW w:w="1995" w:type="dxa"/>
                </w:tcPr>
                <w:p>
                  <w:pPr>
                    <w:pStyle w:val="5"/>
                    <w:spacing w:before="4"/>
                    <w:rPr>
                      <w:rFonts w:hint="eastAsia" w:ascii="宋体" w:hAnsi="宋体" w:eastAsia="宋体" w:cs="宋体"/>
                      <w:b/>
                      <w:sz w:val="18"/>
                      <w:szCs w:val="18"/>
                    </w:rPr>
                  </w:pPr>
                </w:p>
                <w:p>
                  <w:pPr>
                    <w:pStyle w:val="5"/>
                    <w:numPr>
                      <w:ilvl w:val="0"/>
                      <w:numId w:val="339"/>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39"/>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3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39"/>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3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3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39"/>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40"/>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40"/>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41"/>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41"/>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5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479</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spacing w:before="60"/>
                    <w:ind w:left="37" w:right="96"/>
                    <w:jc w:val="both"/>
                    <w:rPr>
                      <w:rFonts w:hint="eastAsia" w:ascii="宋体" w:hAnsi="宋体" w:eastAsia="宋体" w:cs="宋体"/>
                      <w:sz w:val="18"/>
                      <w:szCs w:val="18"/>
                    </w:rPr>
                  </w:pPr>
                  <w:r>
                    <w:rPr>
                      <w:rFonts w:hint="eastAsia" w:ascii="宋体" w:hAnsi="宋体" w:eastAsia="宋体" w:cs="宋体"/>
                      <w:sz w:val="18"/>
                      <w:szCs w:val="18"/>
                    </w:rPr>
                    <w:t>影剧院、商店、饭店、车站等公共建筑没有附设公厕或者原有公厕及其卫生设施不足的，未按照城市人民政府环境卫生行政主管部门的要求进行新建、扩建或者改造</w:t>
                  </w:r>
                </w:p>
              </w:tc>
              <w:tc>
                <w:tcPr>
                  <w:tcW w:w="1995" w:type="dxa"/>
                </w:tcPr>
                <w:p>
                  <w:pPr>
                    <w:pStyle w:val="5"/>
                    <w:spacing w:before="4"/>
                    <w:rPr>
                      <w:rFonts w:hint="eastAsia" w:ascii="宋体" w:hAnsi="宋体" w:eastAsia="宋体" w:cs="宋体"/>
                      <w:b/>
                      <w:sz w:val="18"/>
                      <w:szCs w:val="18"/>
                    </w:rPr>
                  </w:pPr>
                </w:p>
                <w:p>
                  <w:pPr>
                    <w:pStyle w:val="5"/>
                    <w:numPr>
                      <w:ilvl w:val="0"/>
                      <w:numId w:val="342"/>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42"/>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42"/>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42"/>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42"/>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42"/>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42"/>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43"/>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43"/>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44"/>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44"/>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513" w:type="dxa"/>
                  <w:vMerge w:val="restart"/>
                </w:tcPr>
                <w:p>
                  <w:pPr>
                    <w:pStyle w:val="5"/>
                    <w:rPr>
                      <w:rFonts w:hint="eastAsia" w:ascii="宋体" w:hAnsi="宋体" w:eastAsia="宋体" w:cs="宋体"/>
                      <w:b/>
                      <w:sz w:val="18"/>
                      <w:szCs w:val="18"/>
                    </w:rPr>
                  </w:pPr>
                </w:p>
                <w:p>
                  <w:pPr>
                    <w:pStyle w:val="5"/>
                    <w:spacing w:before="136"/>
                    <w:ind w:left="115" w:right="79"/>
                    <w:rPr>
                      <w:rFonts w:hint="eastAsia" w:ascii="宋体" w:hAnsi="宋体" w:eastAsia="宋体" w:cs="宋体"/>
                      <w:b/>
                      <w:sz w:val="18"/>
                      <w:szCs w:val="18"/>
                    </w:rPr>
                  </w:pPr>
                  <w:r>
                    <w:rPr>
                      <w:rFonts w:hint="eastAsia" w:ascii="宋体" w:hAnsi="宋体" w:eastAsia="宋体" w:cs="宋体"/>
                      <w:b/>
                      <w:sz w:val="18"/>
                      <w:szCs w:val="18"/>
                    </w:rPr>
                    <w:t>序号</w:t>
                  </w:r>
                </w:p>
              </w:tc>
              <w:tc>
                <w:tcPr>
                  <w:tcW w:w="1933" w:type="dxa"/>
                  <w:gridSpan w:val="2"/>
                </w:tcPr>
                <w:p>
                  <w:pPr>
                    <w:pStyle w:val="5"/>
                    <w:spacing w:before="1"/>
                    <w:rPr>
                      <w:rFonts w:hint="eastAsia" w:ascii="宋体" w:hAnsi="宋体" w:eastAsia="宋体" w:cs="宋体"/>
                      <w:b/>
                      <w:sz w:val="18"/>
                      <w:szCs w:val="18"/>
                    </w:rPr>
                  </w:pPr>
                </w:p>
                <w:p>
                  <w:pPr>
                    <w:pStyle w:val="5"/>
                    <w:ind w:left="572"/>
                    <w:rPr>
                      <w:rFonts w:hint="eastAsia" w:ascii="宋体" w:hAnsi="宋体" w:eastAsia="宋体" w:cs="宋体"/>
                      <w:b/>
                      <w:sz w:val="18"/>
                      <w:szCs w:val="18"/>
                    </w:rPr>
                  </w:pPr>
                  <w:r>
                    <w:rPr>
                      <w:rFonts w:hint="eastAsia" w:ascii="宋体" w:hAnsi="宋体" w:eastAsia="宋体" w:cs="宋体"/>
                      <w:b/>
                      <w:sz w:val="18"/>
                      <w:szCs w:val="18"/>
                    </w:rPr>
                    <w:t>公开事项</w:t>
                  </w:r>
                </w:p>
              </w:tc>
              <w:tc>
                <w:tcPr>
                  <w:tcW w:w="1995"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651"/>
                    <w:rPr>
                      <w:rFonts w:hint="eastAsia" w:ascii="宋体" w:hAnsi="宋体" w:eastAsia="宋体" w:cs="宋体"/>
                      <w:b/>
                      <w:sz w:val="18"/>
                      <w:szCs w:val="18"/>
                    </w:rPr>
                  </w:pPr>
                  <w:r>
                    <w:rPr>
                      <w:rFonts w:hint="eastAsia" w:ascii="宋体" w:hAnsi="宋体" w:eastAsia="宋体" w:cs="宋体"/>
                      <w:b/>
                      <w:sz w:val="18"/>
                      <w:szCs w:val="18"/>
                    </w:rPr>
                    <w:t>公开内容</w:t>
                  </w:r>
                </w:p>
              </w:tc>
              <w:tc>
                <w:tcPr>
                  <w:tcW w:w="1872" w:type="dxa"/>
                  <w:vMerge w:val="restart"/>
                </w:tcPr>
                <w:p>
                  <w:pPr>
                    <w:pStyle w:val="5"/>
                    <w:rPr>
                      <w:rFonts w:hint="eastAsia" w:ascii="宋体" w:hAnsi="宋体" w:eastAsia="宋体" w:cs="宋体"/>
                      <w:b/>
                      <w:sz w:val="18"/>
                      <w:szCs w:val="18"/>
                    </w:rPr>
                  </w:pPr>
                </w:p>
                <w:p>
                  <w:pPr>
                    <w:pStyle w:val="5"/>
                    <w:spacing w:before="3"/>
                    <w:rPr>
                      <w:rFonts w:hint="eastAsia" w:ascii="宋体" w:hAnsi="宋体" w:eastAsia="宋体" w:cs="宋体"/>
                      <w:b/>
                      <w:sz w:val="18"/>
                      <w:szCs w:val="18"/>
                    </w:rPr>
                  </w:pPr>
                </w:p>
                <w:p>
                  <w:pPr>
                    <w:pStyle w:val="5"/>
                    <w:spacing w:before="1"/>
                    <w:ind w:left="1173" w:right="1148"/>
                    <w:jc w:val="center"/>
                    <w:rPr>
                      <w:rFonts w:hint="eastAsia" w:ascii="宋体" w:hAnsi="宋体" w:eastAsia="宋体" w:cs="宋体"/>
                      <w:b/>
                      <w:sz w:val="18"/>
                      <w:szCs w:val="18"/>
                    </w:rPr>
                  </w:pPr>
                  <w:r>
                    <w:rPr>
                      <w:rFonts w:hint="eastAsia" w:ascii="宋体" w:hAnsi="宋体" w:eastAsia="宋体" w:cs="宋体"/>
                      <w:b/>
                      <w:sz w:val="18"/>
                      <w:szCs w:val="18"/>
                    </w:rPr>
                    <w:t>公开依据</w:t>
                  </w:r>
                </w:p>
              </w:tc>
              <w:tc>
                <w:tcPr>
                  <w:tcW w:w="1662" w:type="dxa"/>
                  <w:vMerge w:val="restart"/>
                </w:tcPr>
                <w:p>
                  <w:pPr>
                    <w:pStyle w:val="5"/>
                    <w:rPr>
                      <w:rFonts w:hint="eastAsia" w:ascii="宋体" w:hAnsi="宋体" w:eastAsia="宋体" w:cs="宋体"/>
                      <w:b/>
                      <w:sz w:val="18"/>
                      <w:szCs w:val="18"/>
                    </w:rPr>
                  </w:pPr>
                </w:p>
                <w:p>
                  <w:pPr>
                    <w:pStyle w:val="5"/>
                    <w:spacing w:before="136"/>
                    <w:ind w:left="319" w:right="287"/>
                    <w:rPr>
                      <w:rFonts w:hint="eastAsia" w:ascii="宋体" w:hAnsi="宋体" w:eastAsia="宋体" w:cs="宋体"/>
                      <w:b/>
                      <w:sz w:val="18"/>
                      <w:szCs w:val="18"/>
                    </w:rPr>
                  </w:pPr>
                  <w:r>
                    <w:rPr>
                      <w:rFonts w:hint="eastAsia" w:ascii="宋体" w:hAnsi="宋体" w:eastAsia="宋体" w:cs="宋体"/>
                      <w:b/>
                      <w:sz w:val="18"/>
                      <w:szCs w:val="18"/>
                    </w:rPr>
                    <w:t>公开时限</w:t>
                  </w:r>
                </w:p>
              </w:tc>
              <w:tc>
                <w:tcPr>
                  <w:tcW w:w="638" w:type="dxa"/>
                  <w:vMerge w:val="restart"/>
                </w:tcPr>
                <w:p>
                  <w:pPr>
                    <w:pStyle w:val="5"/>
                    <w:rPr>
                      <w:rFonts w:hint="eastAsia" w:ascii="宋体" w:hAnsi="宋体" w:eastAsia="宋体" w:cs="宋体"/>
                      <w:b/>
                      <w:sz w:val="18"/>
                      <w:szCs w:val="18"/>
                    </w:rPr>
                  </w:pPr>
                </w:p>
                <w:p>
                  <w:pPr>
                    <w:pStyle w:val="5"/>
                    <w:spacing w:before="136"/>
                    <w:ind w:left="79" w:right="47"/>
                    <w:rPr>
                      <w:rFonts w:hint="eastAsia" w:ascii="宋体" w:hAnsi="宋体" w:eastAsia="宋体" w:cs="宋体"/>
                      <w:b/>
                      <w:sz w:val="18"/>
                      <w:szCs w:val="18"/>
                    </w:rPr>
                  </w:pPr>
                  <w:r>
                    <w:rPr>
                      <w:rFonts w:hint="eastAsia" w:ascii="宋体" w:hAnsi="宋体" w:eastAsia="宋体" w:cs="宋体"/>
                      <w:b/>
                      <w:sz w:val="18"/>
                      <w:szCs w:val="18"/>
                    </w:rPr>
                    <w:t>公开主体</w:t>
                  </w:r>
                </w:p>
              </w:tc>
              <w:tc>
                <w:tcPr>
                  <w:tcW w:w="2787" w:type="dxa"/>
                  <w:vMerge w:val="restart"/>
                </w:tcPr>
                <w:p>
                  <w:pPr>
                    <w:pStyle w:val="5"/>
                    <w:spacing w:before="2"/>
                    <w:rPr>
                      <w:rFonts w:hint="eastAsia" w:ascii="宋体" w:hAnsi="宋体" w:eastAsia="宋体" w:cs="宋体"/>
                      <w:b/>
                      <w:sz w:val="18"/>
                      <w:szCs w:val="18"/>
                    </w:rPr>
                  </w:pPr>
                </w:p>
                <w:p>
                  <w:pPr>
                    <w:pStyle w:val="5"/>
                    <w:ind w:left="766"/>
                    <w:rPr>
                      <w:rFonts w:hint="eastAsia" w:ascii="宋体" w:hAnsi="宋体" w:eastAsia="宋体" w:cs="宋体"/>
                      <w:b/>
                      <w:sz w:val="18"/>
                      <w:szCs w:val="18"/>
                    </w:rPr>
                  </w:pPr>
                  <w:r>
                    <w:rPr>
                      <w:rFonts w:hint="eastAsia" w:ascii="宋体" w:hAnsi="宋体" w:eastAsia="宋体" w:cs="宋体"/>
                      <w:b/>
                      <w:sz w:val="18"/>
                      <w:szCs w:val="18"/>
                    </w:rPr>
                    <w:t>公开渠道和载体</w:t>
                  </w:r>
                </w:p>
                <w:p>
                  <w:pPr>
                    <w:pStyle w:val="5"/>
                    <w:spacing w:before="2"/>
                    <w:ind w:left="35" w:right="165"/>
                    <w:rPr>
                      <w:rFonts w:hint="eastAsia" w:ascii="宋体" w:hAnsi="宋体" w:eastAsia="宋体" w:cs="宋体"/>
                      <w:b/>
                      <w:sz w:val="18"/>
                      <w:szCs w:val="18"/>
                    </w:rPr>
                  </w:pPr>
                  <w:r>
                    <w:rPr>
                      <w:rFonts w:hint="eastAsia" w:ascii="宋体" w:hAnsi="宋体" w:eastAsia="宋体" w:cs="宋体"/>
                      <w:b/>
                      <w:sz w:val="18"/>
                      <w:szCs w:val="18"/>
                    </w:rPr>
                    <w:t>（“■”表示必选项，“□”表示可选项）</w:t>
                  </w:r>
                </w:p>
              </w:tc>
              <w:tc>
                <w:tcPr>
                  <w:tcW w:w="1150" w:type="dxa"/>
                  <w:gridSpan w:val="2"/>
                </w:tcPr>
                <w:p>
                  <w:pPr>
                    <w:pStyle w:val="5"/>
                    <w:spacing w:before="1"/>
                    <w:rPr>
                      <w:rFonts w:hint="eastAsia" w:ascii="宋体" w:hAnsi="宋体" w:eastAsia="宋体" w:cs="宋体"/>
                      <w:b/>
                      <w:sz w:val="18"/>
                      <w:szCs w:val="18"/>
                    </w:rPr>
                  </w:pPr>
                </w:p>
                <w:p>
                  <w:pPr>
                    <w:pStyle w:val="5"/>
                    <w:ind w:left="194"/>
                    <w:rPr>
                      <w:rFonts w:hint="eastAsia" w:ascii="宋体" w:hAnsi="宋体" w:eastAsia="宋体" w:cs="宋体"/>
                      <w:b/>
                      <w:sz w:val="18"/>
                      <w:szCs w:val="18"/>
                    </w:rPr>
                  </w:pPr>
                  <w:r>
                    <w:rPr>
                      <w:rFonts w:hint="eastAsia" w:ascii="宋体" w:hAnsi="宋体" w:eastAsia="宋体" w:cs="宋体"/>
                      <w:b/>
                      <w:sz w:val="18"/>
                      <w:szCs w:val="18"/>
                    </w:rPr>
                    <w:t>公开对象</w:t>
                  </w:r>
                </w:p>
              </w:tc>
              <w:tc>
                <w:tcPr>
                  <w:tcW w:w="1075" w:type="dxa"/>
                  <w:gridSpan w:val="2"/>
                </w:tcPr>
                <w:p>
                  <w:pPr>
                    <w:pStyle w:val="5"/>
                    <w:spacing w:before="1"/>
                    <w:rPr>
                      <w:rFonts w:hint="eastAsia" w:ascii="宋体" w:hAnsi="宋体" w:eastAsia="宋体" w:cs="宋体"/>
                      <w:b/>
                      <w:sz w:val="18"/>
                      <w:szCs w:val="18"/>
                    </w:rPr>
                  </w:pPr>
                </w:p>
                <w:p>
                  <w:pPr>
                    <w:pStyle w:val="5"/>
                    <w:ind w:left="201"/>
                    <w:rPr>
                      <w:rFonts w:hint="eastAsia" w:ascii="宋体" w:hAnsi="宋体" w:eastAsia="宋体" w:cs="宋体"/>
                      <w:b/>
                      <w:sz w:val="18"/>
                      <w:szCs w:val="18"/>
                    </w:rPr>
                  </w:pPr>
                  <w:r>
                    <w:rPr>
                      <w:rFonts w:hint="eastAsia" w:ascii="宋体" w:hAnsi="宋体" w:eastAsia="宋体" w:cs="宋体"/>
                      <w:b/>
                      <w:sz w:val="18"/>
                      <w:szCs w:val="18"/>
                    </w:rPr>
                    <w:t>公开方式</w:t>
                  </w:r>
                </w:p>
              </w:tc>
              <w:tc>
                <w:tcPr>
                  <w:tcW w:w="1138" w:type="dxa"/>
                  <w:gridSpan w:val="2"/>
                </w:tcPr>
                <w:p>
                  <w:pPr>
                    <w:pStyle w:val="5"/>
                    <w:spacing w:before="1"/>
                    <w:rPr>
                      <w:rFonts w:hint="eastAsia" w:ascii="宋体" w:hAnsi="宋体" w:eastAsia="宋体" w:cs="宋体"/>
                      <w:b/>
                      <w:sz w:val="18"/>
                      <w:szCs w:val="18"/>
                    </w:rPr>
                  </w:pPr>
                </w:p>
                <w:p>
                  <w:pPr>
                    <w:pStyle w:val="5"/>
                    <w:ind w:left="241"/>
                    <w:rPr>
                      <w:rFonts w:hint="eastAsia" w:ascii="宋体" w:hAnsi="宋体" w:eastAsia="宋体" w:cs="宋体"/>
                      <w:b/>
                      <w:sz w:val="18"/>
                      <w:szCs w:val="18"/>
                    </w:rPr>
                  </w:pPr>
                  <w:r>
                    <w:rPr>
                      <w:rFonts w:hint="eastAsia" w:ascii="宋体" w:hAnsi="宋体" w:eastAsia="宋体" w:cs="宋体"/>
                      <w:b/>
                      <w:sz w:val="18"/>
                      <w:szCs w:val="18"/>
                    </w:rPr>
                    <w:t>公开层级</w:t>
                  </w:r>
                </w:p>
              </w:tc>
              <w:tc>
                <w:tcPr>
                  <w:tcW w:w="1159" w:type="dxa"/>
                </w:tcPr>
                <w:p>
                  <w:pPr>
                    <w:pStyle w:val="5"/>
                    <w:ind w:left="241"/>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513" w:type="dxa"/>
                  <w:vMerge w:val="continue"/>
                  <w:tcBorders>
                    <w:top w:val="nil"/>
                  </w:tcBorders>
                </w:tcPr>
                <w:p>
                  <w:pPr>
                    <w:rPr>
                      <w:rFonts w:hint="eastAsia" w:ascii="宋体" w:hAnsi="宋体" w:eastAsia="宋体" w:cs="宋体"/>
                      <w:sz w:val="18"/>
                      <w:szCs w:val="18"/>
                    </w:rPr>
                  </w:pPr>
                </w:p>
              </w:tc>
              <w:tc>
                <w:tcPr>
                  <w:tcW w:w="555" w:type="dxa"/>
                </w:tcPr>
                <w:p>
                  <w:pPr>
                    <w:pStyle w:val="5"/>
                    <w:spacing w:before="51"/>
                    <w:ind w:left="59" w:right="26"/>
                    <w:rPr>
                      <w:rFonts w:hint="eastAsia" w:ascii="宋体" w:hAnsi="宋体" w:eastAsia="宋体" w:cs="宋体"/>
                      <w:b/>
                      <w:sz w:val="18"/>
                      <w:szCs w:val="18"/>
                    </w:rPr>
                  </w:pPr>
                  <w:r>
                    <w:rPr>
                      <w:rFonts w:hint="eastAsia" w:ascii="宋体" w:hAnsi="宋体" w:eastAsia="宋体" w:cs="宋体"/>
                      <w:b/>
                      <w:sz w:val="18"/>
                      <w:szCs w:val="18"/>
                    </w:rPr>
                    <w:t>一级事项</w:t>
                  </w:r>
                </w:p>
              </w:tc>
              <w:tc>
                <w:tcPr>
                  <w:tcW w:w="1378" w:type="dxa"/>
                </w:tcPr>
                <w:p>
                  <w:pPr>
                    <w:pStyle w:val="5"/>
                    <w:spacing w:before="5"/>
                    <w:rPr>
                      <w:rFonts w:hint="eastAsia" w:ascii="宋体" w:hAnsi="宋体" w:eastAsia="宋体" w:cs="宋体"/>
                      <w:b/>
                      <w:sz w:val="18"/>
                      <w:szCs w:val="18"/>
                    </w:rPr>
                  </w:pPr>
                </w:p>
                <w:p>
                  <w:pPr>
                    <w:pStyle w:val="5"/>
                    <w:ind w:left="344"/>
                    <w:rPr>
                      <w:rFonts w:hint="eastAsia" w:ascii="宋体" w:hAnsi="宋体" w:eastAsia="宋体" w:cs="宋体"/>
                      <w:b/>
                      <w:sz w:val="18"/>
                      <w:szCs w:val="18"/>
                    </w:rPr>
                  </w:pPr>
                  <w:r>
                    <w:rPr>
                      <w:rFonts w:hint="eastAsia" w:ascii="宋体" w:hAnsi="宋体" w:eastAsia="宋体" w:cs="宋体"/>
                      <w:b/>
                      <w:sz w:val="18"/>
                      <w:szCs w:val="18"/>
                    </w:rPr>
                    <w:t>二级事项</w:t>
                  </w:r>
                </w:p>
              </w:tc>
              <w:tc>
                <w:tcPr>
                  <w:tcW w:w="1995" w:type="dxa"/>
                  <w:vMerge w:val="continue"/>
                  <w:tcBorders>
                    <w:top w:val="nil"/>
                  </w:tcBorders>
                </w:tcPr>
                <w:p>
                  <w:pPr>
                    <w:rPr>
                      <w:rFonts w:hint="eastAsia" w:ascii="宋体" w:hAnsi="宋体" w:eastAsia="宋体" w:cs="宋体"/>
                      <w:sz w:val="18"/>
                      <w:szCs w:val="18"/>
                    </w:rPr>
                  </w:pPr>
                </w:p>
              </w:tc>
              <w:tc>
                <w:tcPr>
                  <w:tcW w:w="1872" w:type="dxa"/>
                  <w:vMerge w:val="continue"/>
                  <w:tcBorders>
                    <w:top w:val="nil"/>
                  </w:tcBorders>
                </w:tcPr>
                <w:p>
                  <w:pPr>
                    <w:rPr>
                      <w:rFonts w:hint="eastAsia" w:ascii="宋体" w:hAnsi="宋体" w:eastAsia="宋体" w:cs="宋体"/>
                      <w:sz w:val="18"/>
                      <w:szCs w:val="18"/>
                    </w:rPr>
                  </w:pPr>
                </w:p>
              </w:tc>
              <w:tc>
                <w:tcPr>
                  <w:tcW w:w="1662" w:type="dxa"/>
                  <w:vMerge w:val="continue"/>
                  <w:tcBorders>
                    <w:top w:val="nil"/>
                  </w:tcBorders>
                </w:tcPr>
                <w:p>
                  <w:pPr>
                    <w:rPr>
                      <w:rFonts w:hint="eastAsia" w:ascii="宋体" w:hAnsi="宋体" w:eastAsia="宋体" w:cs="宋体"/>
                      <w:sz w:val="18"/>
                      <w:szCs w:val="18"/>
                    </w:rPr>
                  </w:pPr>
                </w:p>
              </w:tc>
              <w:tc>
                <w:tcPr>
                  <w:tcW w:w="638" w:type="dxa"/>
                  <w:vMerge w:val="continue"/>
                  <w:tcBorders>
                    <w:top w:val="nil"/>
                  </w:tcBorders>
                </w:tcPr>
                <w:p>
                  <w:pPr>
                    <w:rPr>
                      <w:rFonts w:hint="eastAsia" w:ascii="宋体" w:hAnsi="宋体" w:eastAsia="宋体" w:cs="宋体"/>
                      <w:sz w:val="18"/>
                      <w:szCs w:val="18"/>
                    </w:rPr>
                  </w:pPr>
                </w:p>
              </w:tc>
              <w:tc>
                <w:tcPr>
                  <w:tcW w:w="2787" w:type="dxa"/>
                  <w:vMerge w:val="continue"/>
                  <w:tcBorders>
                    <w:top w:val="nil"/>
                  </w:tcBorders>
                </w:tcPr>
                <w:p>
                  <w:pPr>
                    <w:rPr>
                      <w:rFonts w:hint="eastAsia" w:ascii="宋体" w:hAnsi="宋体" w:eastAsia="宋体" w:cs="宋体"/>
                      <w:sz w:val="18"/>
                      <w:szCs w:val="18"/>
                    </w:rPr>
                  </w:pPr>
                </w:p>
              </w:tc>
              <w:tc>
                <w:tcPr>
                  <w:tcW w:w="613" w:type="dxa"/>
                </w:tcPr>
                <w:p>
                  <w:pPr>
                    <w:pStyle w:val="5"/>
                    <w:spacing w:before="51"/>
                    <w:ind w:left="210" w:right="94" w:hanging="87"/>
                    <w:rPr>
                      <w:rFonts w:hint="eastAsia" w:ascii="宋体" w:hAnsi="宋体" w:eastAsia="宋体" w:cs="宋体"/>
                      <w:b/>
                      <w:sz w:val="18"/>
                      <w:szCs w:val="18"/>
                    </w:rPr>
                  </w:pPr>
                  <w:r>
                    <w:rPr>
                      <w:rFonts w:hint="eastAsia" w:ascii="宋体" w:hAnsi="宋体" w:eastAsia="宋体" w:cs="宋体"/>
                      <w:b/>
                      <w:sz w:val="18"/>
                      <w:szCs w:val="18"/>
                    </w:rPr>
                    <w:t>全社会</w:t>
                  </w:r>
                </w:p>
              </w:tc>
              <w:tc>
                <w:tcPr>
                  <w:tcW w:w="537" w:type="dxa"/>
                </w:tcPr>
                <w:p>
                  <w:pPr>
                    <w:pStyle w:val="5"/>
                    <w:spacing w:before="51"/>
                    <w:ind w:left="76" w:right="50"/>
                    <w:rPr>
                      <w:rFonts w:hint="eastAsia" w:ascii="宋体" w:hAnsi="宋体" w:eastAsia="宋体" w:cs="宋体"/>
                      <w:b/>
                      <w:sz w:val="18"/>
                      <w:szCs w:val="18"/>
                    </w:rPr>
                  </w:pPr>
                  <w:r>
                    <w:rPr>
                      <w:rFonts w:hint="eastAsia" w:ascii="宋体" w:hAnsi="宋体" w:eastAsia="宋体" w:cs="宋体"/>
                      <w:b/>
                      <w:sz w:val="18"/>
                      <w:szCs w:val="18"/>
                    </w:rPr>
                    <w:t>特定群体</w:t>
                  </w:r>
                </w:p>
              </w:tc>
              <w:tc>
                <w:tcPr>
                  <w:tcW w:w="550" w:type="dxa"/>
                </w:tcPr>
                <w:p>
                  <w:pPr>
                    <w:pStyle w:val="5"/>
                    <w:spacing w:before="5"/>
                    <w:rPr>
                      <w:rFonts w:hint="eastAsia" w:ascii="宋体" w:hAnsi="宋体" w:eastAsia="宋体" w:cs="宋体"/>
                      <w:b/>
                      <w:sz w:val="18"/>
                      <w:szCs w:val="18"/>
                    </w:rPr>
                  </w:pPr>
                </w:p>
                <w:p>
                  <w:pPr>
                    <w:pStyle w:val="5"/>
                    <w:ind w:left="59" w:right="36"/>
                    <w:jc w:val="center"/>
                    <w:rPr>
                      <w:rFonts w:hint="eastAsia" w:ascii="宋体" w:hAnsi="宋体" w:eastAsia="宋体" w:cs="宋体"/>
                      <w:b/>
                      <w:sz w:val="18"/>
                      <w:szCs w:val="18"/>
                    </w:rPr>
                  </w:pPr>
                  <w:r>
                    <w:rPr>
                      <w:rFonts w:hint="eastAsia" w:ascii="宋体" w:hAnsi="宋体" w:eastAsia="宋体" w:cs="宋体"/>
                      <w:b/>
                      <w:sz w:val="18"/>
                      <w:szCs w:val="18"/>
                    </w:rPr>
                    <w:t>主动</w:t>
                  </w:r>
                </w:p>
              </w:tc>
              <w:tc>
                <w:tcPr>
                  <w:tcW w:w="525" w:type="dxa"/>
                </w:tcPr>
                <w:p>
                  <w:pPr>
                    <w:pStyle w:val="5"/>
                    <w:spacing w:before="5"/>
                    <w:rPr>
                      <w:rFonts w:hint="eastAsia" w:ascii="宋体" w:hAnsi="宋体" w:eastAsia="宋体" w:cs="宋体"/>
                      <w:b/>
                      <w:sz w:val="18"/>
                      <w:szCs w:val="18"/>
                    </w:rPr>
                  </w:pPr>
                </w:p>
                <w:p>
                  <w:pPr>
                    <w:pStyle w:val="5"/>
                    <w:ind w:left="40"/>
                    <w:rPr>
                      <w:rFonts w:hint="eastAsia" w:ascii="宋体" w:hAnsi="宋体" w:eastAsia="宋体" w:cs="宋体"/>
                      <w:b/>
                      <w:sz w:val="18"/>
                      <w:szCs w:val="18"/>
                    </w:rPr>
                  </w:pPr>
                  <w:r>
                    <w:rPr>
                      <w:rFonts w:hint="eastAsia" w:ascii="宋体" w:hAnsi="宋体" w:eastAsia="宋体" w:cs="宋体"/>
                      <w:b/>
                      <w:sz w:val="18"/>
                      <w:szCs w:val="18"/>
                    </w:rPr>
                    <w:t>依申请</w:t>
                  </w:r>
                </w:p>
              </w:tc>
              <w:tc>
                <w:tcPr>
                  <w:tcW w:w="600" w:type="dxa"/>
                </w:tcPr>
                <w:p>
                  <w:pPr>
                    <w:pStyle w:val="5"/>
                    <w:spacing w:before="5"/>
                    <w:rPr>
                      <w:rFonts w:hint="eastAsia" w:ascii="宋体" w:hAnsi="宋体" w:eastAsia="宋体" w:cs="宋体"/>
                      <w:b/>
                      <w:sz w:val="18"/>
                      <w:szCs w:val="18"/>
                    </w:rPr>
                  </w:pPr>
                </w:p>
                <w:p>
                  <w:pPr>
                    <w:pStyle w:val="5"/>
                    <w:ind w:left="46" w:right="21"/>
                    <w:jc w:val="center"/>
                    <w:rPr>
                      <w:rFonts w:hint="eastAsia" w:ascii="宋体" w:hAnsi="宋体" w:eastAsia="宋体" w:cs="宋体"/>
                      <w:b/>
                      <w:sz w:val="18"/>
                      <w:szCs w:val="18"/>
                    </w:rPr>
                  </w:pPr>
                  <w:r>
                    <w:rPr>
                      <w:rFonts w:hint="eastAsia" w:ascii="宋体" w:hAnsi="宋体" w:eastAsia="宋体" w:cs="宋体"/>
                      <w:b/>
                      <w:sz w:val="18"/>
                      <w:szCs w:val="18"/>
                    </w:rPr>
                    <w:t>市级</w:t>
                  </w:r>
                </w:p>
              </w:tc>
              <w:tc>
                <w:tcPr>
                  <w:tcW w:w="538" w:type="dxa"/>
                </w:tcPr>
                <w:p>
                  <w:pPr>
                    <w:pStyle w:val="5"/>
                    <w:spacing w:before="5"/>
                    <w:rPr>
                      <w:rFonts w:hint="eastAsia" w:ascii="宋体" w:hAnsi="宋体" w:eastAsia="宋体" w:cs="宋体"/>
                      <w:b/>
                      <w:sz w:val="18"/>
                      <w:szCs w:val="18"/>
                    </w:rPr>
                  </w:pPr>
                </w:p>
                <w:p>
                  <w:pPr>
                    <w:pStyle w:val="5"/>
                    <w:ind w:left="165" w:right="144"/>
                    <w:jc w:val="center"/>
                    <w:rPr>
                      <w:rFonts w:hint="eastAsia" w:ascii="宋体" w:hAnsi="宋体" w:eastAsia="宋体" w:cs="宋体"/>
                      <w:b/>
                      <w:sz w:val="18"/>
                      <w:szCs w:val="18"/>
                    </w:rPr>
                  </w:pPr>
                  <w:r>
                    <w:rPr>
                      <w:rFonts w:hint="eastAsia" w:ascii="宋体" w:hAnsi="宋体" w:eastAsia="宋体" w:cs="宋体"/>
                      <w:b/>
                      <w:sz w:val="18"/>
                      <w:szCs w:val="18"/>
                    </w:rPr>
                    <w:t>县级</w:t>
                  </w:r>
                </w:p>
              </w:tc>
              <w:tc>
                <w:tcPr>
                  <w:tcW w:w="1159" w:type="dxa"/>
                </w:tcPr>
                <w:p>
                  <w:pPr>
                    <w:pStyle w:val="5"/>
                    <w:ind w:left="165" w:right="144"/>
                    <w:jc w:val="center"/>
                    <w:rPr>
                      <w:rFonts w:hint="eastAsia"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480</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37" w:right="103"/>
                    <w:rPr>
                      <w:rFonts w:hint="eastAsia" w:ascii="宋体" w:hAnsi="宋体" w:eastAsia="宋体" w:cs="宋体"/>
                      <w:sz w:val="18"/>
                      <w:szCs w:val="18"/>
                    </w:rPr>
                  </w:pPr>
                  <w:r>
                    <w:rPr>
                      <w:rFonts w:hint="eastAsia" w:ascii="宋体" w:hAnsi="宋体" w:eastAsia="宋体" w:cs="宋体"/>
                      <w:spacing w:val="-2"/>
                      <w:sz w:val="18"/>
                      <w:szCs w:val="18"/>
                    </w:rPr>
                    <w:t>公共建筑附设的公厕及其卫生设</w:t>
                  </w:r>
                  <w:r>
                    <w:rPr>
                      <w:rFonts w:hint="eastAsia" w:ascii="宋体" w:hAnsi="宋体" w:eastAsia="宋体" w:cs="宋体"/>
                      <w:sz w:val="18"/>
                      <w:szCs w:val="18"/>
                    </w:rPr>
                    <w:t xml:space="preserve">施的设计和安 </w:t>
                  </w:r>
                  <w:r>
                    <w:rPr>
                      <w:rFonts w:hint="eastAsia" w:ascii="宋体" w:hAnsi="宋体" w:eastAsia="宋体" w:cs="宋体"/>
                      <w:spacing w:val="-3"/>
                      <w:sz w:val="18"/>
                      <w:szCs w:val="18"/>
                    </w:rPr>
                    <w:t>装，不符合国家</w:t>
                  </w:r>
                  <w:r>
                    <w:rPr>
                      <w:rFonts w:hint="eastAsia" w:ascii="宋体" w:hAnsi="宋体" w:eastAsia="宋体" w:cs="宋体"/>
                      <w:spacing w:val="-2"/>
                      <w:sz w:val="18"/>
                      <w:szCs w:val="18"/>
                    </w:rPr>
                    <w:t>和地方的有关标</w:t>
                  </w:r>
                  <w:r>
                    <w:rPr>
                      <w:rFonts w:hint="eastAsia" w:ascii="宋体" w:hAnsi="宋体" w:eastAsia="宋体" w:cs="宋体"/>
                      <w:sz w:val="18"/>
                      <w:szCs w:val="18"/>
                    </w:rPr>
                    <w:t>准</w:t>
                  </w:r>
                </w:p>
              </w:tc>
              <w:tc>
                <w:tcPr>
                  <w:tcW w:w="1995" w:type="dxa"/>
                </w:tcPr>
                <w:p>
                  <w:pPr>
                    <w:pStyle w:val="5"/>
                    <w:spacing w:before="4"/>
                    <w:rPr>
                      <w:rFonts w:hint="eastAsia" w:ascii="宋体" w:hAnsi="宋体" w:eastAsia="宋体" w:cs="宋体"/>
                      <w:b/>
                      <w:sz w:val="18"/>
                      <w:szCs w:val="18"/>
                    </w:rPr>
                  </w:pPr>
                </w:p>
                <w:p>
                  <w:pPr>
                    <w:pStyle w:val="5"/>
                    <w:numPr>
                      <w:ilvl w:val="0"/>
                      <w:numId w:val="345"/>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45"/>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45"/>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45"/>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45"/>
                    </w:numPr>
                    <w:tabs>
                      <w:tab w:val="left" w:pos="216"/>
                    </w:tabs>
                    <w:spacing w:before="0"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45"/>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spacing w:before="1"/>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46"/>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46"/>
                    </w:numPr>
                    <w:tabs>
                      <w:tab w:val="left" w:pos="214"/>
                    </w:tabs>
                    <w:spacing w:before="2"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5"/>
                    <w:rPr>
                      <w:rFonts w:hint="eastAsia" w:ascii="宋体" w:hAnsi="宋体" w:eastAsia="宋体" w:cs="宋体"/>
                      <w:b/>
                      <w:sz w:val="18"/>
                      <w:szCs w:val="18"/>
                    </w:rPr>
                  </w:pPr>
                </w:p>
                <w:p>
                  <w:pPr>
                    <w:pStyle w:val="5"/>
                    <w:numPr>
                      <w:ilvl w:val="0"/>
                      <w:numId w:val="347"/>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47"/>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2"/>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spacing w:before="1"/>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481</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rPr>
                      <w:rFonts w:hint="eastAsia" w:ascii="宋体" w:hAnsi="宋体" w:eastAsia="宋体" w:cs="宋体"/>
                      <w:b/>
                      <w:sz w:val="18"/>
                      <w:szCs w:val="18"/>
                    </w:rPr>
                  </w:pPr>
                </w:p>
                <w:p>
                  <w:pPr>
                    <w:pStyle w:val="5"/>
                    <w:spacing w:before="10"/>
                    <w:rPr>
                      <w:rFonts w:hint="eastAsia" w:ascii="宋体" w:hAnsi="宋体" w:eastAsia="宋体" w:cs="宋体"/>
                      <w:b/>
                      <w:sz w:val="18"/>
                      <w:szCs w:val="18"/>
                    </w:rPr>
                  </w:pPr>
                </w:p>
                <w:p>
                  <w:pPr>
                    <w:pStyle w:val="5"/>
                    <w:spacing w:before="1"/>
                    <w:ind w:left="37" w:right="96"/>
                    <w:jc w:val="both"/>
                    <w:rPr>
                      <w:rFonts w:hint="eastAsia" w:ascii="宋体" w:hAnsi="宋体" w:eastAsia="宋体" w:cs="宋体"/>
                      <w:sz w:val="18"/>
                      <w:szCs w:val="18"/>
                    </w:rPr>
                  </w:pPr>
                  <w:r>
                    <w:rPr>
                      <w:rFonts w:hint="eastAsia" w:ascii="宋体" w:hAnsi="宋体" w:eastAsia="宋体" w:cs="宋体"/>
                      <w:sz w:val="18"/>
                      <w:szCs w:val="18"/>
                    </w:rPr>
                    <w:t>对于损坏严重或者年久失修的公厕，有关单位未按照分工负责建设和维修管理， 或在拆除重建时未先建临时公厕</w:t>
                  </w:r>
                </w:p>
              </w:tc>
              <w:tc>
                <w:tcPr>
                  <w:tcW w:w="1995" w:type="dxa"/>
                </w:tcPr>
                <w:p>
                  <w:pPr>
                    <w:pStyle w:val="5"/>
                    <w:spacing w:before="4"/>
                    <w:rPr>
                      <w:rFonts w:hint="eastAsia" w:ascii="宋体" w:hAnsi="宋体" w:eastAsia="宋体" w:cs="宋体"/>
                      <w:b/>
                      <w:sz w:val="18"/>
                      <w:szCs w:val="18"/>
                    </w:rPr>
                  </w:pPr>
                </w:p>
                <w:p>
                  <w:pPr>
                    <w:pStyle w:val="5"/>
                    <w:numPr>
                      <w:ilvl w:val="0"/>
                      <w:numId w:val="348"/>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48"/>
                    </w:numPr>
                    <w:tabs>
                      <w:tab w:val="left" w:pos="216"/>
                    </w:tabs>
                    <w:spacing w:before="2"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4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48"/>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4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4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48"/>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49"/>
                    </w:numPr>
                    <w:tabs>
                      <w:tab w:val="left" w:pos="214"/>
                    </w:tabs>
                    <w:spacing w:before="0"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49"/>
                    </w:numPr>
                    <w:tabs>
                      <w:tab w:val="left" w:pos="214"/>
                    </w:tabs>
                    <w:spacing w:before="4"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50"/>
                    </w:numPr>
                    <w:tabs>
                      <w:tab w:val="left" w:pos="212"/>
                      <w:tab w:val="left" w:pos="1440"/>
                    </w:tabs>
                    <w:spacing w:before="0"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spacing w:before="2"/>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50"/>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before="1"/>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5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27"/>
                    <w:ind w:right="34"/>
                    <w:jc w:val="right"/>
                    <w:rPr>
                      <w:rFonts w:hint="default" w:ascii="宋体" w:hAnsi="宋体" w:eastAsia="宋体" w:cs="宋体"/>
                      <w:sz w:val="18"/>
                      <w:szCs w:val="18"/>
                      <w:lang w:val="en-US" w:eastAsia="zh-CN"/>
                    </w:rPr>
                  </w:pPr>
                  <w:r>
                    <w:rPr>
                      <w:rFonts w:hint="eastAsia" w:cs="宋体"/>
                      <w:sz w:val="18"/>
                      <w:szCs w:val="18"/>
                      <w:lang w:val="en-US" w:eastAsia="zh-CN"/>
                    </w:rPr>
                    <w:t>482</w:t>
                  </w:r>
                </w:p>
              </w:tc>
              <w:tc>
                <w:tcPr>
                  <w:tcW w:w="555"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6"/>
                    <w:rPr>
                      <w:rFonts w:hint="eastAsia" w:ascii="宋体" w:hAnsi="宋体" w:eastAsia="宋体" w:cs="宋体"/>
                      <w:b/>
                      <w:sz w:val="18"/>
                      <w:szCs w:val="18"/>
                    </w:rPr>
                  </w:pPr>
                </w:p>
                <w:p>
                  <w:pPr>
                    <w:pStyle w:val="5"/>
                    <w:ind w:left="61" w:right="26"/>
                    <w:jc w:val="both"/>
                    <w:rPr>
                      <w:rFonts w:hint="eastAsia" w:ascii="宋体" w:hAnsi="宋体" w:eastAsia="宋体" w:cs="宋体"/>
                      <w:sz w:val="18"/>
                      <w:szCs w:val="18"/>
                    </w:rPr>
                  </w:pPr>
                  <w:r>
                    <w:rPr>
                      <w:rFonts w:hint="eastAsia" w:ascii="宋体" w:hAnsi="宋体" w:eastAsia="宋体" w:cs="宋体"/>
                      <w:sz w:val="18"/>
                      <w:szCs w:val="18"/>
                    </w:rPr>
                    <w:t>市容环境卫生管理</w:t>
                  </w:r>
                </w:p>
              </w:tc>
              <w:tc>
                <w:tcPr>
                  <w:tcW w:w="1378" w:type="dxa"/>
                </w:tcPr>
                <w:p>
                  <w:pPr>
                    <w:pStyle w:val="5"/>
                    <w:spacing w:before="4"/>
                    <w:rPr>
                      <w:rFonts w:hint="eastAsia" w:ascii="宋体" w:hAnsi="宋体" w:eastAsia="宋体" w:cs="宋体"/>
                      <w:b/>
                      <w:sz w:val="18"/>
                      <w:szCs w:val="18"/>
                    </w:rPr>
                  </w:pPr>
                </w:p>
                <w:p>
                  <w:pPr>
                    <w:pStyle w:val="5"/>
                    <w:ind w:left="37" w:right="96"/>
                    <w:jc w:val="both"/>
                    <w:rPr>
                      <w:rFonts w:hint="eastAsia" w:ascii="宋体" w:hAnsi="宋体" w:eastAsia="宋体" w:cs="宋体"/>
                      <w:sz w:val="18"/>
                      <w:szCs w:val="18"/>
                    </w:rPr>
                  </w:pPr>
                  <w:r>
                    <w:rPr>
                      <w:rFonts w:hint="eastAsia" w:ascii="宋体" w:hAnsi="宋体" w:eastAsia="宋体" w:cs="宋体"/>
                      <w:sz w:val="18"/>
                      <w:szCs w:val="18"/>
                    </w:rPr>
                    <w:t>独立设置的城市公厕竣工时，建设单位未通知城市人民政府环境卫生主管部门或者其指定的部门参加验收；将验收不合格的独立设置的城市公厕交付使用</w:t>
                  </w:r>
                </w:p>
              </w:tc>
              <w:tc>
                <w:tcPr>
                  <w:tcW w:w="1995" w:type="dxa"/>
                </w:tcPr>
                <w:p>
                  <w:pPr>
                    <w:pStyle w:val="5"/>
                    <w:spacing w:before="4"/>
                    <w:rPr>
                      <w:rFonts w:hint="eastAsia" w:ascii="宋体" w:hAnsi="宋体" w:eastAsia="宋体" w:cs="宋体"/>
                      <w:b/>
                      <w:sz w:val="18"/>
                      <w:szCs w:val="18"/>
                    </w:rPr>
                  </w:pPr>
                </w:p>
                <w:p>
                  <w:pPr>
                    <w:pStyle w:val="5"/>
                    <w:numPr>
                      <w:ilvl w:val="0"/>
                      <w:numId w:val="351"/>
                    </w:numPr>
                    <w:tabs>
                      <w:tab w:val="left" w:pos="216"/>
                    </w:tabs>
                    <w:spacing w:before="0" w:after="0" w:line="240" w:lineRule="auto"/>
                    <w:ind w:left="37" w:right="15" w:firstLine="0"/>
                    <w:jc w:val="left"/>
                    <w:rPr>
                      <w:rFonts w:hint="eastAsia" w:ascii="宋体" w:hAnsi="宋体" w:eastAsia="宋体" w:cs="宋体"/>
                      <w:sz w:val="18"/>
                      <w:szCs w:val="18"/>
                    </w:rPr>
                  </w:pPr>
                  <w:r>
                    <w:rPr>
                      <w:rFonts w:hint="eastAsia" w:ascii="宋体" w:hAnsi="宋体" w:eastAsia="宋体" w:cs="宋体"/>
                      <w:spacing w:val="-2"/>
                      <w:sz w:val="18"/>
                      <w:szCs w:val="18"/>
                    </w:rPr>
                    <w:t>机构职能、权责清单、</w:t>
                  </w:r>
                  <w:r>
                    <w:rPr>
                      <w:rFonts w:hint="eastAsia" w:ascii="宋体" w:hAnsi="宋体" w:eastAsia="宋体" w:cs="宋体"/>
                      <w:sz w:val="18"/>
                      <w:szCs w:val="18"/>
                    </w:rPr>
                    <w:t>执法人员名单；</w:t>
                  </w:r>
                </w:p>
                <w:p>
                  <w:pPr>
                    <w:pStyle w:val="5"/>
                    <w:numPr>
                      <w:ilvl w:val="0"/>
                      <w:numId w:val="351"/>
                    </w:numPr>
                    <w:tabs>
                      <w:tab w:val="left" w:pos="216"/>
                    </w:tabs>
                    <w:spacing w:before="1" w:after="0" w:line="240" w:lineRule="auto"/>
                    <w:ind w:left="37" w:right="29" w:firstLine="0"/>
                    <w:jc w:val="left"/>
                    <w:rPr>
                      <w:rFonts w:hint="eastAsia" w:ascii="宋体" w:hAnsi="宋体" w:eastAsia="宋体" w:cs="宋体"/>
                      <w:sz w:val="18"/>
                      <w:szCs w:val="18"/>
                    </w:rPr>
                  </w:pPr>
                  <w:r>
                    <w:rPr>
                      <w:rFonts w:hint="eastAsia" w:ascii="宋体" w:hAnsi="宋体" w:eastAsia="宋体" w:cs="宋体"/>
                      <w:spacing w:val="-2"/>
                      <w:sz w:val="18"/>
                      <w:szCs w:val="18"/>
                    </w:rPr>
                    <w:t>执法程序或行政强制流</w:t>
                  </w:r>
                  <w:r>
                    <w:rPr>
                      <w:rFonts w:hint="eastAsia" w:ascii="宋体" w:hAnsi="宋体" w:eastAsia="宋体" w:cs="宋体"/>
                      <w:spacing w:val="1"/>
                      <w:sz w:val="18"/>
                      <w:szCs w:val="18"/>
                    </w:rPr>
                    <w:t>程图；</w:t>
                  </w:r>
                </w:p>
                <w:p>
                  <w:pPr>
                    <w:pStyle w:val="5"/>
                    <w:numPr>
                      <w:ilvl w:val="0"/>
                      <w:numId w:val="351"/>
                    </w:numPr>
                    <w:tabs>
                      <w:tab w:val="left" w:pos="216"/>
                    </w:tabs>
                    <w:spacing w:before="2"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执法依据；</w:t>
                  </w:r>
                </w:p>
                <w:p>
                  <w:pPr>
                    <w:pStyle w:val="5"/>
                    <w:numPr>
                      <w:ilvl w:val="0"/>
                      <w:numId w:val="351"/>
                    </w:numPr>
                    <w:tabs>
                      <w:tab w:val="left" w:pos="216"/>
                    </w:tabs>
                    <w:spacing w:before="0" w:after="0" w:line="240" w:lineRule="auto"/>
                    <w:ind w:left="37" w:right="202" w:firstLine="0"/>
                    <w:jc w:val="left"/>
                    <w:rPr>
                      <w:rFonts w:hint="eastAsia" w:ascii="宋体" w:hAnsi="宋体" w:eastAsia="宋体" w:cs="宋体"/>
                      <w:sz w:val="18"/>
                      <w:szCs w:val="18"/>
                    </w:rPr>
                  </w:pPr>
                  <w:r>
                    <w:rPr>
                      <w:rFonts w:hint="eastAsia" w:ascii="宋体" w:hAnsi="宋体" w:eastAsia="宋体" w:cs="宋体"/>
                      <w:spacing w:val="-2"/>
                      <w:sz w:val="18"/>
                      <w:szCs w:val="18"/>
                    </w:rPr>
                    <w:t>行政处罚自由裁量基</w:t>
                  </w:r>
                  <w:r>
                    <w:rPr>
                      <w:rFonts w:hint="eastAsia" w:ascii="宋体" w:hAnsi="宋体" w:eastAsia="宋体" w:cs="宋体"/>
                      <w:sz w:val="18"/>
                      <w:szCs w:val="18"/>
                    </w:rPr>
                    <w:t>准；</w:t>
                  </w:r>
                </w:p>
                <w:p>
                  <w:pPr>
                    <w:pStyle w:val="5"/>
                    <w:numPr>
                      <w:ilvl w:val="0"/>
                      <w:numId w:val="351"/>
                    </w:numPr>
                    <w:tabs>
                      <w:tab w:val="left" w:pos="216"/>
                    </w:tabs>
                    <w:spacing w:before="1"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咨询、监督投诉方式；</w:t>
                  </w:r>
                </w:p>
                <w:p>
                  <w:pPr>
                    <w:pStyle w:val="5"/>
                    <w:numPr>
                      <w:ilvl w:val="0"/>
                      <w:numId w:val="351"/>
                    </w:numPr>
                    <w:tabs>
                      <w:tab w:val="left" w:pos="216"/>
                    </w:tabs>
                    <w:spacing w:before="0" w:after="0" w:line="217" w:lineRule="exact"/>
                    <w:ind w:left="215" w:right="0" w:hanging="179"/>
                    <w:jc w:val="left"/>
                    <w:rPr>
                      <w:rFonts w:hint="eastAsia" w:ascii="宋体" w:hAnsi="宋体" w:eastAsia="宋体" w:cs="宋体"/>
                      <w:sz w:val="18"/>
                      <w:szCs w:val="18"/>
                    </w:rPr>
                  </w:pPr>
                  <w:r>
                    <w:rPr>
                      <w:rFonts w:hint="eastAsia" w:ascii="宋体" w:hAnsi="宋体" w:eastAsia="宋体" w:cs="宋体"/>
                      <w:sz w:val="18"/>
                      <w:szCs w:val="18"/>
                    </w:rPr>
                    <w:t>处罚决定；</w:t>
                  </w:r>
                </w:p>
                <w:p>
                  <w:pPr>
                    <w:pStyle w:val="5"/>
                    <w:numPr>
                      <w:ilvl w:val="0"/>
                      <w:numId w:val="351"/>
                    </w:numPr>
                    <w:tabs>
                      <w:tab w:val="left" w:pos="216"/>
                    </w:tabs>
                    <w:spacing w:before="1" w:after="0" w:line="240" w:lineRule="auto"/>
                    <w:ind w:left="215" w:right="0" w:hanging="179"/>
                    <w:jc w:val="left"/>
                    <w:rPr>
                      <w:rFonts w:hint="eastAsia" w:ascii="宋体" w:hAnsi="宋体" w:eastAsia="宋体" w:cs="宋体"/>
                      <w:sz w:val="18"/>
                      <w:szCs w:val="18"/>
                    </w:rPr>
                  </w:pPr>
                  <w:r>
                    <w:rPr>
                      <w:rFonts w:hint="eastAsia" w:ascii="宋体" w:hAnsi="宋体" w:eastAsia="宋体" w:cs="宋体"/>
                      <w:sz w:val="18"/>
                      <w:szCs w:val="18"/>
                    </w:rPr>
                    <w:t>救济渠道。</w:t>
                  </w:r>
                </w:p>
              </w:tc>
              <w:tc>
                <w:tcPr>
                  <w:tcW w:w="1872"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7"/>
                    <w:rPr>
                      <w:rFonts w:hint="eastAsia" w:ascii="宋体" w:hAnsi="宋体" w:eastAsia="宋体" w:cs="宋体"/>
                      <w:b/>
                      <w:sz w:val="18"/>
                      <w:szCs w:val="18"/>
                    </w:rPr>
                  </w:pPr>
                </w:p>
                <w:p>
                  <w:pPr>
                    <w:pStyle w:val="5"/>
                    <w:ind w:left="37"/>
                    <w:rPr>
                      <w:rFonts w:hint="eastAsia" w:ascii="宋体" w:hAnsi="宋体" w:eastAsia="宋体" w:cs="宋体"/>
                      <w:sz w:val="18"/>
                      <w:szCs w:val="18"/>
                    </w:rPr>
                  </w:pPr>
                  <w:r>
                    <w:rPr>
                      <w:rFonts w:hint="eastAsia" w:ascii="宋体" w:hAnsi="宋体" w:eastAsia="宋体" w:cs="宋体"/>
                      <w:sz w:val="18"/>
                      <w:szCs w:val="18"/>
                    </w:rPr>
                    <w:t>《城市公厕管理办法》</w:t>
                  </w:r>
                </w:p>
              </w:tc>
              <w:tc>
                <w:tcPr>
                  <w:tcW w:w="1662"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52"/>
                    </w:numPr>
                    <w:tabs>
                      <w:tab w:val="left" w:pos="214"/>
                    </w:tabs>
                    <w:spacing w:before="1" w:after="0" w:line="240" w:lineRule="auto"/>
                    <w:ind w:left="36" w:right="49" w:firstLine="0"/>
                    <w:jc w:val="both"/>
                    <w:rPr>
                      <w:rFonts w:hint="eastAsia" w:ascii="宋体" w:hAnsi="宋体" w:eastAsia="宋体" w:cs="宋体"/>
                      <w:sz w:val="18"/>
                      <w:szCs w:val="18"/>
                    </w:rPr>
                  </w:pPr>
                  <w:r>
                    <w:rPr>
                      <w:rFonts w:hint="eastAsia" w:ascii="宋体" w:hAnsi="宋体" w:eastAsia="宋体" w:cs="宋体"/>
                      <w:spacing w:val="-4"/>
                      <w:sz w:val="18"/>
                      <w:szCs w:val="18"/>
                    </w:rPr>
                    <w:t>除处罚决</w:t>
                  </w:r>
                  <w:r>
                    <w:rPr>
                      <w:rFonts w:hint="eastAsia" w:ascii="宋体" w:hAnsi="宋体" w:eastAsia="宋体" w:cs="宋体"/>
                      <w:spacing w:val="-3"/>
                      <w:sz w:val="18"/>
                      <w:szCs w:val="18"/>
                    </w:rPr>
                    <w:t>定外其他内</w:t>
                  </w:r>
                  <w:r>
                    <w:rPr>
                      <w:rFonts w:hint="eastAsia" w:ascii="宋体" w:hAnsi="宋体" w:eastAsia="宋体" w:cs="宋体"/>
                      <w:spacing w:val="-4"/>
                      <w:sz w:val="18"/>
                      <w:szCs w:val="18"/>
                    </w:rPr>
                    <w:t>容：长期公</w:t>
                  </w:r>
                  <w:r>
                    <w:rPr>
                      <w:rFonts w:hint="eastAsia" w:ascii="宋体" w:hAnsi="宋体" w:eastAsia="宋体" w:cs="宋体"/>
                      <w:sz w:val="18"/>
                      <w:szCs w:val="18"/>
                    </w:rPr>
                    <w:t>开（</w:t>
                  </w:r>
                  <w:r>
                    <w:rPr>
                      <w:rFonts w:hint="eastAsia" w:ascii="宋体" w:hAnsi="宋体" w:eastAsia="宋体" w:cs="宋体"/>
                      <w:spacing w:val="-6"/>
                      <w:sz w:val="18"/>
                      <w:szCs w:val="18"/>
                    </w:rPr>
                    <w:t>动态调</w:t>
                  </w:r>
                  <w:r>
                    <w:rPr>
                      <w:rFonts w:hint="eastAsia" w:ascii="宋体" w:hAnsi="宋体" w:eastAsia="宋体" w:cs="宋体"/>
                      <w:sz w:val="18"/>
                      <w:szCs w:val="18"/>
                    </w:rPr>
                    <w:t>整）；</w:t>
                  </w:r>
                </w:p>
                <w:p>
                  <w:pPr>
                    <w:pStyle w:val="5"/>
                    <w:numPr>
                      <w:ilvl w:val="0"/>
                      <w:numId w:val="352"/>
                    </w:numPr>
                    <w:tabs>
                      <w:tab w:val="left" w:pos="214"/>
                    </w:tabs>
                    <w:spacing w:before="3" w:after="0" w:line="240" w:lineRule="auto"/>
                    <w:ind w:left="36" w:right="47" w:firstLine="0"/>
                    <w:jc w:val="left"/>
                    <w:rPr>
                      <w:rFonts w:hint="eastAsia" w:ascii="宋体" w:hAnsi="宋体" w:eastAsia="宋体" w:cs="宋体"/>
                      <w:sz w:val="18"/>
                      <w:szCs w:val="18"/>
                    </w:rPr>
                  </w:pPr>
                  <w:r>
                    <w:rPr>
                      <w:rFonts w:hint="eastAsia" w:ascii="宋体" w:hAnsi="宋体" w:eastAsia="宋体" w:cs="宋体"/>
                      <w:sz w:val="18"/>
                      <w:szCs w:val="18"/>
                    </w:rPr>
                    <w:t>处 罚 决 定：20</w:t>
                  </w:r>
                  <w:r>
                    <w:rPr>
                      <w:rFonts w:hint="eastAsia" w:ascii="宋体" w:hAnsi="宋体" w:eastAsia="宋体" w:cs="宋体"/>
                      <w:spacing w:val="-7"/>
                      <w:sz w:val="18"/>
                      <w:szCs w:val="18"/>
                    </w:rPr>
                    <w:t>个工</w:t>
                  </w:r>
                  <w:r>
                    <w:rPr>
                      <w:rFonts w:hint="eastAsia" w:ascii="宋体" w:hAnsi="宋体" w:eastAsia="宋体" w:cs="宋体"/>
                      <w:spacing w:val="1"/>
                      <w:sz w:val="18"/>
                      <w:szCs w:val="18"/>
                    </w:rPr>
                    <w:t>作日内。</w:t>
                  </w:r>
                </w:p>
              </w:tc>
              <w:tc>
                <w:tcPr>
                  <w:tcW w:w="638" w:type="dxa"/>
                </w:tcPr>
                <w:p>
                  <w:pPr>
                    <w:pStyle w:val="5"/>
                    <w:spacing w:before="4"/>
                    <w:rPr>
                      <w:rFonts w:hint="eastAsia" w:ascii="宋体" w:hAnsi="宋体" w:eastAsia="宋体" w:cs="宋体"/>
                      <w:b/>
                      <w:sz w:val="18"/>
                      <w:szCs w:val="18"/>
                    </w:rPr>
                  </w:pPr>
                </w:p>
                <w:p>
                  <w:pPr>
                    <w:pStyle w:val="5"/>
                    <w:ind w:left="36" w:right="93"/>
                    <w:jc w:val="both"/>
                    <w:rPr>
                      <w:rFonts w:hint="eastAsia" w:ascii="宋体" w:hAnsi="宋体" w:eastAsia="宋体" w:cs="宋体"/>
                      <w:sz w:val="18"/>
                      <w:szCs w:val="18"/>
                      <w:lang w:eastAsia="zh-CN"/>
                    </w:rPr>
                  </w:pPr>
                  <w:r>
                    <w:rPr>
                      <w:rFonts w:hint="eastAsia" w:cs="宋体"/>
                      <w:sz w:val="18"/>
                      <w:szCs w:val="18"/>
                      <w:lang w:eastAsia="zh-CN"/>
                    </w:rPr>
                    <w:t>桦南</w:t>
                  </w:r>
                  <w:r>
                    <w:rPr>
                      <w:rFonts w:hint="eastAsia" w:ascii="宋体" w:hAnsi="宋体" w:eastAsia="宋体" w:cs="宋体"/>
                      <w:sz w:val="18"/>
                      <w:szCs w:val="18"/>
                      <w:lang w:eastAsia="zh-CN"/>
                    </w:rPr>
                    <w:t>县住房和城乡建设局</w:t>
                  </w:r>
                </w:p>
              </w:tc>
              <w:tc>
                <w:tcPr>
                  <w:tcW w:w="2787" w:type="dxa"/>
                </w:tcPr>
                <w:p>
                  <w:pPr>
                    <w:pStyle w:val="5"/>
                    <w:rPr>
                      <w:rFonts w:hint="eastAsia" w:ascii="宋体" w:hAnsi="宋体" w:eastAsia="宋体" w:cs="宋体"/>
                      <w:b/>
                      <w:sz w:val="18"/>
                      <w:szCs w:val="18"/>
                    </w:rPr>
                  </w:pPr>
                </w:p>
                <w:p>
                  <w:pPr>
                    <w:pStyle w:val="5"/>
                    <w:spacing w:before="4"/>
                    <w:rPr>
                      <w:rFonts w:hint="eastAsia" w:ascii="宋体" w:hAnsi="宋体" w:eastAsia="宋体" w:cs="宋体"/>
                      <w:b/>
                      <w:sz w:val="18"/>
                      <w:szCs w:val="18"/>
                    </w:rPr>
                  </w:pPr>
                </w:p>
                <w:p>
                  <w:pPr>
                    <w:pStyle w:val="5"/>
                    <w:numPr>
                      <w:ilvl w:val="0"/>
                      <w:numId w:val="353"/>
                    </w:numPr>
                    <w:tabs>
                      <w:tab w:val="left" w:pos="212"/>
                      <w:tab w:val="left" w:pos="1440"/>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政府网站</w:t>
                  </w:r>
                  <w:r>
                    <w:rPr>
                      <w:rFonts w:hint="eastAsia" w:ascii="宋体" w:hAnsi="宋体" w:eastAsia="宋体" w:cs="宋体"/>
                      <w:sz w:val="18"/>
                      <w:szCs w:val="18"/>
                    </w:rPr>
                    <w:tab/>
                  </w:r>
                  <w:r>
                    <w:rPr>
                      <w:rFonts w:hint="eastAsia" w:ascii="宋体" w:hAnsi="宋体" w:eastAsia="宋体" w:cs="宋体"/>
                      <w:sz w:val="18"/>
                      <w:szCs w:val="18"/>
                    </w:rPr>
                    <w:t>□政府公报</w:t>
                  </w:r>
                </w:p>
                <w:p>
                  <w:pPr>
                    <w:pStyle w:val="5"/>
                    <w:tabs>
                      <w:tab w:val="left" w:pos="1440"/>
                    </w:tabs>
                    <w:ind w:left="35"/>
                    <w:rPr>
                      <w:rFonts w:hint="eastAsia" w:ascii="宋体" w:hAnsi="宋体" w:eastAsia="宋体" w:cs="宋体"/>
                      <w:sz w:val="18"/>
                      <w:szCs w:val="18"/>
                    </w:rPr>
                  </w:pPr>
                  <w:r>
                    <w:rPr>
                      <w:rFonts w:hint="eastAsia" w:ascii="宋体" w:hAnsi="宋体" w:eastAsia="宋体" w:cs="宋体"/>
                      <w:sz w:val="18"/>
                      <w:szCs w:val="18"/>
                    </w:rPr>
                    <w:t>□两微一端</w:t>
                  </w:r>
                  <w:r>
                    <w:rPr>
                      <w:rFonts w:hint="eastAsia" w:ascii="宋体" w:hAnsi="宋体" w:eastAsia="宋体" w:cs="宋体"/>
                      <w:sz w:val="18"/>
                      <w:szCs w:val="18"/>
                    </w:rPr>
                    <w:tab/>
                  </w:r>
                  <w:r>
                    <w:rPr>
                      <w:rFonts w:hint="eastAsia" w:ascii="宋体" w:hAnsi="宋体" w:eastAsia="宋体" w:cs="宋体"/>
                      <w:sz w:val="18"/>
                      <w:szCs w:val="18"/>
                    </w:rPr>
                    <w:t>□发布</w:t>
                  </w:r>
                  <w:r>
                    <w:rPr>
                      <w:rFonts w:hint="eastAsia" w:ascii="宋体" w:hAnsi="宋体" w:eastAsia="宋体" w:cs="宋体"/>
                      <w:spacing w:val="7"/>
                      <w:sz w:val="18"/>
                      <w:szCs w:val="18"/>
                    </w:rPr>
                    <w:t>会</w:t>
                  </w:r>
                  <w:r>
                    <w:rPr>
                      <w:rFonts w:hint="eastAsia" w:ascii="宋体" w:hAnsi="宋体" w:eastAsia="宋体" w:cs="宋体"/>
                      <w:sz w:val="18"/>
                      <w:szCs w:val="18"/>
                    </w:rPr>
                    <w:t>/听证会</w:t>
                  </w:r>
                </w:p>
                <w:p>
                  <w:pPr>
                    <w:pStyle w:val="5"/>
                    <w:tabs>
                      <w:tab w:val="left" w:pos="1440"/>
                    </w:tabs>
                    <w:spacing w:before="1"/>
                    <w:ind w:left="35"/>
                    <w:rPr>
                      <w:rFonts w:hint="eastAsia" w:ascii="宋体" w:hAnsi="宋体" w:eastAsia="宋体" w:cs="宋体"/>
                      <w:sz w:val="18"/>
                      <w:szCs w:val="18"/>
                    </w:rPr>
                  </w:pPr>
                  <w:r>
                    <w:rPr>
                      <w:rFonts w:hint="eastAsia" w:ascii="宋体" w:hAnsi="宋体" w:eastAsia="宋体" w:cs="宋体"/>
                      <w:sz w:val="18"/>
                      <w:szCs w:val="18"/>
                    </w:rPr>
                    <w:t>□广播电视</w:t>
                  </w:r>
                  <w:r>
                    <w:rPr>
                      <w:rFonts w:hint="eastAsia" w:ascii="宋体" w:hAnsi="宋体" w:eastAsia="宋体" w:cs="宋体"/>
                      <w:sz w:val="18"/>
                      <w:szCs w:val="18"/>
                    </w:rPr>
                    <w:tab/>
                  </w:r>
                  <w:r>
                    <w:rPr>
                      <w:rFonts w:hint="eastAsia" w:ascii="宋体" w:hAnsi="宋体" w:eastAsia="宋体" w:cs="宋体"/>
                      <w:sz w:val="18"/>
                      <w:szCs w:val="18"/>
                    </w:rPr>
                    <w:t>□纸质媒体</w:t>
                  </w:r>
                </w:p>
                <w:p>
                  <w:pPr>
                    <w:pStyle w:val="5"/>
                    <w:numPr>
                      <w:ilvl w:val="0"/>
                      <w:numId w:val="353"/>
                    </w:numPr>
                    <w:tabs>
                      <w:tab w:val="left" w:pos="212"/>
                      <w:tab w:val="left" w:pos="1437"/>
                    </w:tabs>
                    <w:spacing w:before="1" w:after="0" w:line="240" w:lineRule="auto"/>
                    <w:ind w:left="211" w:right="0" w:hanging="177"/>
                    <w:jc w:val="left"/>
                    <w:rPr>
                      <w:rFonts w:hint="eastAsia" w:ascii="宋体" w:hAnsi="宋体" w:eastAsia="宋体" w:cs="宋体"/>
                      <w:sz w:val="18"/>
                      <w:szCs w:val="18"/>
                    </w:rPr>
                  </w:pPr>
                  <w:r>
                    <w:rPr>
                      <w:rFonts w:hint="eastAsia" w:ascii="宋体" w:hAnsi="宋体" w:eastAsia="宋体" w:cs="宋体"/>
                      <w:sz w:val="18"/>
                      <w:szCs w:val="18"/>
                    </w:rPr>
                    <w:t>公开查阅点</w:t>
                  </w:r>
                  <w:r>
                    <w:rPr>
                      <w:rFonts w:hint="eastAsia" w:ascii="宋体" w:hAnsi="宋体" w:eastAsia="宋体" w:cs="宋体"/>
                      <w:sz w:val="18"/>
                      <w:szCs w:val="18"/>
                    </w:rPr>
                    <w:tab/>
                  </w:r>
                  <w:r>
                    <w:rPr>
                      <w:rFonts w:hint="eastAsia" w:ascii="宋体" w:hAnsi="宋体" w:eastAsia="宋体" w:cs="宋体"/>
                      <w:sz w:val="18"/>
                      <w:szCs w:val="18"/>
                    </w:rPr>
                    <w:t>□政务服务中心</w:t>
                  </w:r>
                </w:p>
                <w:p>
                  <w:pPr>
                    <w:pStyle w:val="5"/>
                    <w:tabs>
                      <w:tab w:val="left" w:pos="1437"/>
                    </w:tabs>
                    <w:ind w:left="35"/>
                    <w:rPr>
                      <w:rFonts w:hint="eastAsia" w:ascii="宋体" w:hAnsi="宋体" w:eastAsia="宋体" w:cs="宋体"/>
                      <w:sz w:val="18"/>
                      <w:szCs w:val="18"/>
                    </w:rPr>
                  </w:pPr>
                  <w:r>
                    <w:rPr>
                      <w:rFonts w:hint="eastAsia" w:ascii="宋体" w:hAnsi="宋体" w:eastAsia="宋体" w:cs="宋体"/>
                      <w:sz w:val="18"/>
                      <w:szCs w:val="18"/>
                    </w:rPr>
                    <w:t>□便民服务站</w:t>
                  </w:r>
                  <w:r>
                    <w:rPr>
                      <w:rFonts w:hint="eastAsia" w:ascii="宋体" w:hAnsi="宋体" w:eastAsia="宋体" w:cs="宋体"/>
                      <w:sz w:val="18"/>
                      <w:szCs w:val="18"/>
                    </w:rPr>
                    <w:tab/>
                  </w:r>
                  <w:r>
                    <w:rPr>
                      <w:rFonts w:hint="eastAsia" w:ascii="宋体" w:hAnsi="宋体" w:eastAsia="宋体" w:cs="宋体"/>
                      <w:sz w:val="18"/>
                      <w:szCs w:val="18"/>
                    </w:rPr>
                    <w:t>□入户/现场</w:t>
                  </w:r>
                </w:p>
                <w:p>
                  <w:pPr>
                    <w:pStyle w:val="5"/>
                    <w:spacing w:before="1"/>
                    <w:ind w:left="35" w:right="14"/>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5"/>
                    <w:tabs>
                      <w:tab w:val="left" w:pos="1440"/>
                      <w:tab w:val="left" w:pos="2359"/>
                    </w:tabs>
                    <w:spacing w:line="217" w:lineRule="exact"/>
                    <w:ind w:left="35"/>
                    <w:rPr>
                      <w:rFonts w:hint="eastAsia" w:ascii="宋体" w:hAnsi="宋体" w:eastAsia="宋体" w:cs="宋体"/>
                      <w:sz w:val="18"/>
                      <w:szCs w:val="18"/>
                    </w:rPr>
                  </w:pPr>
                  <w:r>
                    <w:rPr>
                      <w:rFonts w:hint="eastAsia" w:ascii="宋体" w:hAnsi="宋体" w:eastAsia="宋体" w:cs="宋体"/>
                      <w:sz w:val="18"/>
                      <w:szCs w:val="18"/>
                    </w:rPr>
                    <w:t>□精准推送</w:t>
                  </w:r>
                  <w:r>
                    <w:rPr>
                      <w:rFonts w:hint="eastAsia" w:ascii="宋体" w:hAnsi="宋体" w:eastAsia="宋体" w:cs="宋体"/>
                      <w:sz w:val="18"/>
                      <w:szCs w:val="18"/>
                    </w:rPr>
                    <w:tab/>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rPr>
                    <w:tab/>
                  </w:r>
                </w:p>
              </w:tc>
              <w:tc>
                <w:tcPr>
                  <w:tcW w:w="613"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9"/>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37" w:type="dxa"/>
                </w:tcPr>
                <w:p>
                  <w:pPr>
                    <w:pStyle w:val="5"/>
                    <w:rPr>
                      <w:rFonts w:hint="eastAsia" w:ascii="宋体" w:hAnsi="宋体" w:eastAsia="宋体" w:cs="宋体"/>
                      <w:sz w:val="18"/>
                      <w:szCs w:val="18"/>
                    </w:rPr>
                  </w:pPr>
                </w:p>
              </w:tc>
              <w:tc>
                <w:tcPr>
                  <w:tcW w:w="55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30"/>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525" w:type="dxa"/>
                </w:tcPr>
                <w:p>
                  <w:pPr>
                    <w:pStyle w:val="5"/>
                    <w:rPr>
                      <w:rFonts w:hint="eastAsia" w:ascii="宋体" w:hAnsi="宋体" w:eastAsia="宋体" w:cs="宋体"/>
                      <w:sz w:val="18"/>
                      <w:szCs w:val="18"/>
                    </w:rPr>
                  </w:pPr>
                </w:p>
              </w:tc>
              <w:tc>
                <w:tcPr>
                  <w:tcW w:w="600"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7"/>
                    <w:jc w:val="center"/>
                    <w:rPr>
                      <w:rFonts w:hint="eastAsia" w:ascii="宋体" w:hAnsi="宋体" w:eastAsia="宋体" w:cs="宋体"/>
                      <w:sz w:val="18"/>
                      <w:szCs w:val="18"/>
                    </w:rPr>
                  </w:pPr>
                </w:p>
              </w:tc>
              <w:tc>
                <w:tcPr>
                  <w:tcW w:w="538" w:type="dxa"/>
                </w:tcPr>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rPr>
                      <w:rFonts w:hint="eastAsia" w:ascii="宋体" w:hAnsi="宋体" w:eastAsia="宋体" w:cs="宋体"/>
                      <w:b/>
                      <w:sz w:val="18"/>
                      <w:szCs w:val="18"/>
                    </w:rPr>
                  </w:pPr>
                </w:p>
                <w:p>
                  <w:pPr>
                    <w:pStyle w:val="5"/>
                    <w:spacing w:before="11"/>
                    <w:rPr>
                      <w:rFonts w:hint="eastAsia" w:ascii="宋体" w:hAnsi="宋体" w:eastAsia="宋体" w:cs="宋体"/>
                      <w:b/>
                      <w:sz w:val="18"/>
                      <w:szCs w:val="18"/>
                    </w:rPr>
                  </w:pPr>
                </w:p>
                <w:p>
                  <w:pPr>
                    <w:pStyle w:val="5"/>
                    <w:ind w:left="28"/>
                    <w:jc w:val="center"/>
                    <w:rPr>
                      <w:rFonts w:hint="eastAsia" w:ascii="宋体" w:hAnsi="宋体" w:eastAsia="宋体" w:cs="宋体"/>
                      <w:sz w:val="18"/>
                      <w:szCs w:val="18"/>
                    </w:rPr>
                  </w:pPr>
                  <w:r>
                    <w:rPr>
                      <w:rFonts w:hint="eastAsia" w:ascii="宋体" w:hAnsi="宋体" w:eastAsia="宋体" w:cs="宋体"/>
                      <w:w w:val="101"/>
                      <w:sz w:val="18"/>
                      <w:szCs w:val="18"/>
                    </w:rPr>
                    <w:t>√</w:t>
                  </w:r>
                </w:p>
              </w:tc>
              <w:tc>
                <w:tcPr>
                  <w:tcW w:w="1159" w:type="dxa"/>
                </w:tcPr>
                <w:p>
                  <w:pPr>
                    <w:pStyle w:val="5"/>
                    <w:ind w:left="28"/>
                    <w:jc w:val="center"/>
                    <w:rPr>
                      <w:rFonts w:hint="eastAsia" w:ascii="宋体" w:hAnsi="宋体" w:eastAsia="宋体" w:cs="宋体"/>
                      <w:w w:val="101"/>
                      <w:sz w:val="18"/>
                      <w:szCs w:val="18"/>
                    </w:rPr>
                  </w:pPr>
                </w:p>
              </w:tc>
            </w:tr>
          </w:tbl>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both"/>
              <w:textAlignment w:val="center"/>
              <w:rPr>
                <w:rFonts w:ascii="黑体" w:hAnsi="宋体" w:eastAsia="黑体" w:cs="黑体"/>
                <w:i w:val="0"/>
                <w:color w:val="000000"/>
                <w:sz w:val="28"/>
                <w:szCs w:val="28"/>
                <w:u w:val="none"/>
              </w:rPr>
            </w:pPr>
          </w:p>
          <w:p>
            <w:pPr>
              <w:keepNext w:val="0"/>
              <w:keepLines w:val="0"/>
              <w:widowControl/>
              <w:suppressLineNumbers w:val="0"/>
              <w:jc w:val="both"/>
              <w:textAlignment w:val="center"/>
              <w:rPr>
                <w:rFonts w:ascii="黑体" w:hAnsi="宋体" w:eastAsia="黑体" w:cs="黑体"/>
                <w:i w:val="0"/>
                <w:color w:val="000000"/>
                <w:sz w:val="28"/>
                <w:szCs w:val="2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285"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25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375"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427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cs="宋体"/>
                <w:i w:val="0"/>
                <w:color w:val="000000"/>
                <w:kern w:val="0"/>
                <w:sz w:val="18"/>
                <w:szCs w:val="18"/>
                <w:u w:val="none"/>
                <w:lang w:val="en-US" w:eastAsia="zh-CN" w:bidi="ar"/>
              </w:rPr>
              <w:t>483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未取得建设工程规划许可证或者未按照建设工程规划许可证的规定进行建设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县自然资源局</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9"/>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234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cs="宋体"/>
                <w:i w:val="0"/>
                <w:color w:val="000000"/>
                <w:kern w:val="0"/>
                <w:sz w:val="18"/>
                <w:szCs w:val="18"/>
                <w:u w:val="none"/>
                <w:lang w:val="en-US" w:eastAsia="zh-CN" w:bidi="ar"/>
              </w:rPr>
              <w:t>484</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建设单位或者个人未经批准进行临时建设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县城市管理综合行政执法大队</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9"/>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2279"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cs="宋体"/>
                <w:i w:val="0"/>
                <w:color w:val="000000"/>
                <w:kern w:val="0"/>
                <w:sz w:val="18"/>
                <w:szCs w:val="18"/>
                <w:u w:val="none"/>
                <w:lang w:val="en-US" w:eastAsia="zh-CN" w:bidi="ar"/>
              </w:rPr>
              <w:t>485</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建设单位或者个人未按照批准内容进行临时建设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县城市管理综合行政执法大队</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9"/>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6883"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cs="宋体"/>
                <w:i w:val="0"/>
                <w:color w:val="000000"/>
                <w:kern w:val="0"/>
                <w:sz w:val="18"/>
                <w:szCs w:val="18"/>
                <w:u w:val="none"/>
                <w:lang w:val="en-US" w:eastAsia="zh-CN" w:bidi="ar"/>
              </w:rPr>
              <w:t>486</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临时建筑物、构筑物超过批准期限建设单位或者个人不拆除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县城市管理综合行政执法大队</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9"/>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2"/>
          <w:wBefore w:w="386" w:type="dxa"/>
          <w:trHeight w:val="427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cs="宋体"/>
                <w:i w:val="0"/>
                <w:color w:val="000000"/>
                <w:kern w:val="0"/>
                <w:sz w:val="18"/>
                <w:szCs w:val="18"/>
                <w:u w:val="none"/>
                <w:lang w:val="en-US" w:eastAsia="zh-CN" w:bidi="ar"/>
              </w:rPr>
              <w:t>487</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城乡规划主管部门作出责令停止建设或者限期拆除的决定后，当事人不停止建设或者逾期不拆除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桦南</w:t>
            </w:r>
            <w:r>
              <w:rPr>
                <w:rFonts w:hint="eastAsia" w:ascii="宋体" w:hAnsi="宋体" w:eastAsia="宋体" w:cs="宋体"/>
                <w:i w:val="0"/>
                <w:color w:val="000000"/>
                <w:kern w:val="0"/>
                <w:sz w:val="18"/>
                <w:szCs w:val="18"/>
                <w:u w:val="none"/>
                <w:lang w:val="en-US" w:eastAsia="zh-CN" w:bidi="ar"/>
              </w:rPr>
              <w:t>县城市管理综合行政执法大队</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Style w:val="9"/>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ahoma" w:cs="Arial"/>
                <w:i w:val="0"/>
                <w:color w:val="000000"/>
                <w:sz w:val="18"/>
                <w:szCs w:val="18"/>
                <w:u w:val="none"/>
              </w:rPr>
            </w:pPr>
            <w:r>
              <w:rPr>
                <w:rFonts w:hint="default" w:ascii="Arial" w:hAnsi="Arial" w:eastAsia="Tahoma" w:cs="Arial"/>
                <w:i w:val="0"/>
                <w:color w:val="000000"/>
                <w:kern w:val="0"/>
                <w:sz w:val="18"/>
                <w:szCs w:val="18"/>
                <w:u w:val="none"/>
                <w:lang w:val="en-US" w:eastAsia="zh-CN" w:bidi="ar"/>
              </w:rPr>
              <w:t>√</w:t>
            </w:r>
          </w:p>
        </w:tc>
      </w:tr>
    </w:tbl>
    <w:p>
      <w:pPr>
        <w:rPr>
          <w:rFonts w:hint="eastAsia" w:ascii="宋体" w:hAnsi="宋体" w:eastAsia="宋体" w:cs="宋体"/>
          <w:sz w:val="18"/>
          <w:szCs w:val="18"/>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19091"/>
    <w:multiLevelType w:val="multilevel"/>
    <w:tmpl w:val="8081909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
    <w:nsid w:val="80A6BCCC"/>
    <w:multiLevelType w:val="multilevel"/>
    <w:tmpl w:val="80A6BCC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
    <w:nsid w:val="817E7E6A"/>
    <w:multiLevelType w:val="multilevel"/>
    <w:tmpl w:val="817E7E6A"/>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
    <w:nsid w:val="824D95A1"/>
    <w:multiLevelType w:val="multilevel"/>
    <w:tmpl w:val="824D95A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4">
    <w:nsid w:val="82BFE5E8"/>
    <w:multiLevelType w:val="multilevel"/>
    <w:tmpl w:val="82BFE5E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5">
    <w:nsid w:val="82D9D65F"/>
    <w:multiLevelType w:val="multilevel"/>
    <w:tmpl w:val="82D9D65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6">
    <w:nsid w:val="84710EA8"/>
    <w:multiLevelType w:val="multilevel"/>
    <w:tmpl w:val="84710EA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7">
    <w:nsid w:val="848D9168"/>
    <w:multiLevelType w:val="multilevel"/>
    <w:tmpl w:val="848D916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8">
    <w:nsid w:val="8591E4E5"/>
    <w:multiLevelType w:val="multilevel"/>
    <w:tmpl w:val="8591E4E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9">
    <w:nsid w:val="86467ADD"/>
    <w:multiLevelType w:val="multilevel"/>
    <w:tmpl w:val="86467AD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0">
    <w:nsid w:val="866AB49B"/>
    <w:multiLevelType w:val="multilevel"/>
    <w:tmpl w:val="866AB49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1">
    <w:nsid w:val="87ACB520"/>
    <w:multiLevelType w:val="multilevel"/>
    <w:tmpl w:val="87ACB52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2">
    <w:nsid w:val="88DE74E6"/>
    <w:multiLevelType w:val="multilevel"/>
    <w:tmpl w:val="88DE74E6"/>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3">
    <w:nsid w:val="8964D9A7"/>
    <w:multiLevelType w:val="multilevel"/>
    <w:tmpl w:val="8964D9A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4">
    <w:nsid w:val="8A46DD27"/>
    <w:multiLevelType w:val="multilevel"/>
    <w:tmpl w:val="8A46DD2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5">
    <w:nsid w:val="8BC0946D"/>
    <w:multiLevelType w:val="multilevel"/>
    <w:tmpl w:val="8BC0946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
    <w:nsid w:val="8BEF3A28"/>
    <w:multiLevelType w:val="multilevel"/>
    <w:tmpl w:val="8BEF3A2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7">
    <w:nsid w:val="8C1B8993"/>
    <w:multiLevelType w:val="multilevel"/>
    <w:tmpl w:val="8C1B8993"/>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
    <w:nsid w:val="8C32D2FA"/>
    <w:multiLevelType w:val="multilevel"/>
    <w:tmpl w:val="8C32D2F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9">
    <w:nsid w:val="8D6C5CE4"/>
    <w:multiLevelType w:val="multilevel"/>
    <w:tmpl w:val="8D6C5CE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
    <w:nsid w:val="8E6C06B4"/>
    <w:multiLevelType w:val="multilevel"/>
    <w:tmpl w:val="8E6C06B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1">
    <w:nsid w:val="918B650C"/>
    <w:multiLevelType w:val="multilevel"/>
    <w:tmpl w:val="918B650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2">
    <w:nsid w:val="9322BB8E"/>
    <w:multiLevelType w:val="multilevel"/>
    <w:tmpl w:val="9322BB8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3">
    <w:nsid w:val="932CF7E4"/>
    <w:multiLevelType w:val="multilevel"/>
    <w:tmpl w:val="932CF7E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4">
    <w:nsid w:val="93F5ACD4"/>
    <w:multiLevelType w:val="multilevel"/>
    <w:tmpl w:val="93F5ACD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5">
    <w:nsid w:val="9504D6FE"/>
    <w:multiLevelType w:val="multilevel"/>
    <w:tmpl w:val="9504D6F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
    <w:nsid w:val="954BD641"/>
    <w:multiLevelType w:val="multilevel"/>
    <w:tmpl w:val="954BD64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7">
    <w:nsid w:val="95B15005"/>
    <w:multiLevelType w:val="multilevel"/>
    <w:tmpl w:val="95B1500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8">
    <w:nsid w:val="980F46E2"/>
    <w:multiLevelType w:val="multilevel"/>
    <w:tmpl w:val="980F46E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
    <w:nsid w:val="9846A3C9"/>
    <w:multiLevelType w:val="multilevel"/>
    <w:tmpl w:val="9846A3C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0">
    <w:nsid w:val="9871CCAB"/>
    <w:multiLevelType w:val="multilevel"/>
    <w:tmpl w:val="9871CCA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1">
    <w:nsid w:val="98A312F9"/>
    <w:multiLevelType w:val="multilevel"/>
    <w:tmpl w:val="98A312F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2">
    <w:nsid w:val="9945A3E2"/>
    <w:multiLevelType w:val="multilevel"/>
    <w:tmpl w:val="9945A3E2"/>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
    <w:nsid w:val="99AC27A9"/>
    <w:multiLevelType w:val="multilevel"/>
    <w:tmpl w:val="99AC27A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4">
    <w:nsid w:val="9A31107A"/>
    <w:multiLevelType w:val="multilevel"/>
    <w:tmpl w:val="9A31107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5">
    <w:nsid w:val="9A7BB173"/>
    <w:multiLevelType w:val="multilevel"/>
    <w:tmpl w:val="9A7BB173"/>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6">
    <w:nsid w:val="9AB3E09D"/>
    <w:multiLevelType w:val="multilevel"/>
    <w:tmpl w:val="9AB3E09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7">
    <w:nsid w:val="9C2AE197"/>
    <w:multiLevelType w:val="multilevel"/>
    <w:tmpl w:val="9C2AE19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8">
    <w:nsid w:val="9D9520F8"/>
    <w:multiLevelType w:val="multilevel"/>
    <w:tmpl w:val="9D9520F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9">
    <w:nsid w:val="9E085968"/>
    <w:multiLevelType w:val="multilevel"/>
    <w:tmpl w:val="9E08596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40">
    <w:nsid w:val="9E0B2D88"/>
    <w:multiLevelType w:val="multilevel"/>
    <w:tmpl w:val="9E0B2D8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41">
    <w:nsid w:val="9E47BB39"/>
    <w:multiLevelType w:val="multilevel"/>
    <w:tmpl w:val="9E47BB3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2">
    <w:nsid w:val="9EDEC2B1"/>
    <w:multiLevelType w:val="multilevel"/>
    <w:tmpl w:val="9EDEC2B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3">
    <w:nsid w:val="9F5484A8"/>
    <w:multiLevelType w:val="multilevel"/>
    <w:tmpl w:val="9F5484A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4">
    <w:nsid w:val="9F898A99"/>
    <w:multiLevelType w:val="multilevel"/>
    <w:tmpl w:val="9F898A9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5">
    <w:nsid w:val="A0722A1D"/>
    <w:multiLevelType w:val="multilevel"/>
    <w:tmpl w:val="A0722A1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6">
    <w:nsid w:val="A1438B60"/>
    <w:multiLevelType w:val="multilevel"/>
    <w:tmpl w:val="A1438B6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47">
    <w:nsid w:val="A3AA24F1"/>
    <w:multiLevelType w:val="multilevel"/>
    <w:tmpl w:val="A3AA24F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48">
    <w:nsid w:val="A47C9EDC"/>
    <w:multiLevelType w:val="multilevel"/>
    <w:tmpl w:val="A47C9ED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49">
    <w:nsid w:val="A548E790"/>
    <w:multiLevelType w:val="multilevel"/>
    <w:tmpl w:val="A548E79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50">
    <w:nsid w:val="A56DDDDB"/>
    <w:multiLevelType w:val="multilevel"/>
    <w:tmpl w:val="A56DDDD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51">
    <w:nsid w:val="A61F0136"/>
    <w:multiLevelType w:val="multilevel"/>
    <w:tmpl w:val="A61F0136"/>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52">
    <w:nsid w:val="A62EF78A"/>
    <w:multiLevelType w:val="multilevel"/>
    <w:tmpl w:val="A62EF78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53">
    <w:nsid w:val="A71BEED0"/>
    <w:multiLevelType w:val="multilevel"/>
    <w:tmpl w:val="A71BEED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54">
    <w:nsid w:val="A7EA1E1D"/>
    <w:multiLevelType w:val="multilevel"/>
    <w:tmpl w:val="A7EA1E1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55">
    <w:nsid w:val="A80F8680"/>
    <w:multiLevelType w:val="multilevel"/>
    <w:tmpl w:val="A80F868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56">
    <w:nsid w:val="A873922C"/>
    <w:multiLevelType w:val="multilevel"/>
    <w:tmpl w:val="A873922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57">
    <w:nsid w:val="A9341AE4"/>
    <w:multiLevelType w:val="multilevel"/>
    <w:tmpl w:val="A9341AE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58">
    <w:nsid w:val="AA430FF5"/>
    <w:multiLevelType w:val="multilevel"/>
    <w:tmpl w:val="AA430FF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59">
    <w:nsid w:val="AAC575F9"/>
    <w:multiLevelType w:val="multilevel"/>
    <w:tmpl w:val="AAC575F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60">
    <w:nsid w:val="AADE2966"/>
    <w:multiLevelType w:val="multilevel"/>
    <w:tmpl w:val="AADE2966"/>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61">
    <w:nsid w:val="AB721CF3"/>
    <w:multiLevelType w:val="multilevel"/>
    <w:tmpl w:val="AB721CF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62">
    <w:nsid w:val="AC11273D"/>
    <w:multiLevelType w:val="multilevel"/>
    <w:tmpl w:val="AC11273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63">
    <w:nsid w:val="ACEACDDD"/>
    <w:multiLevelType w:val="multilevel"/>
    <w:tmpl w:val="ACEACDD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64">
    <w:nsid w:val="ADB29335"/>
    <w:multiLevelType w:val="multilevel"/>
    <w:tmpl w:val="ADB2933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65">
    <w:nsid w:val="AE8D15D1"/>
    <w:multiLevelType w:val="multilevel"/>
    <w:tmpl w:val="AE8D15D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66">
    <w:nsid w:val="B08E0C51"/>
    <w:multiLevelType w:val="multilevel"/>
    <w:tmpl w:val="B08E0C5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67">
    <w:nsid w:val="B094F026"/>
    <w:multiLevelType w:val="multilevel"/>
    <w:tmpl w:val="B094F026"/>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68">
    <w:nsid w:val="B1D5B934"/>
    <w:multiLevelType w:val="multilevel"/>
    <w:tmpl w:val="B1D5B93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69">
    <w:nsid w:val="B1E2901C"/>
    <w:multiLevelType w:val="multilevel"/>
    <w:tmpl w:val="B1E2901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0">
    <w:nsid w:val="B3D18769"/>
    <w:multiLevelType w:val="multilevel"/>
    <w:tmpl w:val="B3D1876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1">
    <w:nsid w:val="B3F671D4"/>
    <w:multiLevelType w:val="multilevel"/>
    <w:tmpl w:val="B3F671D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2">
    <w:nsid w:val="B43F255D"/>
    <w:multiLevelType w:val="multilevel"/>
    <w:tmpl w:val="B43F255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73">
    <w:nsid w:val="B4F4C3E7"/>
    <w:multiLevelType w:val="multilevel"/>
    <w:tmpl w:val="B4F4C3E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4">
    <w:nsid w:val="B74495EB"/>
    <w:multiLevelType w:val="multilevel"/>
    <w:tmpl w:val="B74495E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75">
    <w:nsid w:val="B959CD1F"/>
    <w:multiLevelType w:val="multilevel"/>
    <w:tmpl w:val="B959CD1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76">
    <w:nsid w:val="B9935BA6"/>
    <w:multiLevelType w:val="multilevel"/>
    <w:tmpl w:val="B9935BA6"/>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7">
    <w:nsid w:val="B9DED075"/>
    <w:multiLevelType w:val="multilevel"/>
    <w:tmpl w:val="B9DED07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78">
    <w:nsid w:val="BA51C8CE"/>
    <w:multiLevelType w:val="multilevel"/>
    <w:tmpl w:val="BA51C8C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79">
    <w:nsid w:val="BB16745B"/>
    <w:multiLevelType w:val="multilevel"/>
    <w:tmpl w:val="BB16745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80">
    <w:nsid w:val="BB25CFB2"/>
    <w:multiLevelType w:val="multilevel"/>
    <w:tmpl w:val="BB25CFB2"/>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81">
    <w:nsid w:val="BBF1673A"/>
    <w:multiLevelType w:val="multilevel"/>
    <w:tmpl w:val="BBF1673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82">
    <w:nsid w:val="BC267377"/>
    <w:multiLevelType w:val="multilevel"/>
    <w:tmpl w:val="BC267377"/>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83">
    <w:nsid w:val="BD2C325D"/>
    <w:multiLevelType w:val="multilevel"/>
    <w:tmpl w:val="BD2C325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84">
    <w:nsid w:val="BDBE1046"/>
    <w:multiLevelType w:val="multilevel"/>
    <w:tmpl w:val="BDBE1046"/>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85">
    <w:nsid w:val="BE7C4B93"/>
    <w:multiLevelType w:val="multilevel"/>
    <w:tmpl w:val="BE7C4B9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86">
    <w:nsid w:val="BE86BAD7"/>
    <w:multiLevelType w:val="multilevel"/>
    <w:tmpl w:val="BE86BAD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87">
    <w:nsid w:val="BE9EFE6A"/>
    <w:multiLevelType w:val="multilevel"/>
    <w:tmpl w:val="BE9EFE6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88">
    <w:nsid w:val="BFB2D4F5"/>
    <w:multiLevelType w:val="multilevel"/>
    <w:tmpl w:val="BFB2D4F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89">
    <w:nsid w:val="C01E6688"/>
    <w:multiLevelType w:val="multilevel"/>
    <w:tmpl w:val="C01E668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90">
    <w:nsid w:val="C0996D9E"/>
    <w:multiLevelType w:val="multilevel"/>
    <w:tmpl w:val="C0996D9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91">
    <w:nsid w:val="C2F6FA71"/>
    <w:multiLevelType w:val="multilevel"/>
    <w:tmpl w:val="C2F6FA7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92">
    <w:nsid w:val="C3354EAF"/>
    <w:multiLevelType w:val="multilevel"/>
    <w:tmpl w:val="C3354EA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93">
    <w:nsid w:val="C56B3183"/>
    <w:multiLevelType w:val="multilevel"/>
    <w:tmpl w:val="C56B318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94">
    <w:nsid w:val="C5BE682D"/>
    <w:multiLevelType w:val="multilevel"/>
    <w:tmpl w:val="C5BE682D"/>
    <w:lvl w:ilvl="0" w:tentative="0">
      <w:start w:val="1"/>
      <w:numFmt w:val="decimal"/>
      <w:lvlText w:val="%1."/>
      <w:lvlJc w:val="left"/>
      <w:pPr>
        <w:ind w:left="220" w:hanging="183"/>
        <w:jc w:val="left"/>
      </w:pPr>
      <w:rPr>
        <w:rFonts w:hint="default" w:ascii="宋体" w:hAnsi="宋体" w:eastAsia="宋体" w:cs="宋体"/>
        <w:b/>
        <w:bCs/>
        <w:spacing w:val="4"/>
        <w:w w:val="100"/>
        <w:sz w:val="15"/>
        <w:szCs w:val="15"/>
        <w:lang w:val="zh-CN" w:eastAsia="zh-CN" w:bidi="zh-CN"/>
      </w:rPr>
    </w:lvl>
    <w:lvl w:ilvl="1" w:tentative="0">
      <w:start w:val="0"/>
      <w:numFmt w:val="bullet"/>
      <w:lvlText w:val="•"/>
      <w:lvlJc w:val="left"/>
      <w:pPr>
        <w:ind w:left="395" w:hanging="183"/>
      </w:pPr>
      <w:rPr>
        <w:rFonts w:hint="default"/>
        <w:lang w:val="zh-CN" w:eastAsia="zh-CN" w:bidi="zh-CN"/>
      </w:rPr>
    </w:lvl>
    <w:lvl w:ilvl="2" w:tentative="0">
      <w:start w:val="0"/>
      <w:numFmt w:val="bullet"/>
      <w:lvlText w:val="•"/>
      <w:lvlJc w:val="left"/>
      <w:pPr>
        <w:ind w:left="571" w:hanging="183"/>
      </w:pPr>
      <w:rPr>
        <w:rFonts w:hint="default"/>
        <w:lang w:val="zh-CN" w:eastAsia="zh-CN" w:bidi="zh-CN"/>
      </w:rPr>
    </w:lvl>
    <w:lvl w:ilvl="3" w:tentative="0">
      <w:start w:val="0"/>
      <w:numFmt w:val="bullet"/>
      <w:lvlText w:val="•"/>
      <w:lvlJc w:val="left"/>
      <w:pPr>
        <w:ind w:left="746" w:hanging="183"/>
      </w:pPr>
      <w:rPr>
        <w:rFonts w:hint="default"/>
        <w:lang w:val="zh-CN" w:eastAsia="zh-CN" w:bidi="zh-CN"/>
      </w:rPr>
    </w:lvl>
    <w:lvl w:ilvl="4" w:tentative="0">
      <w:start w:val="0"/>
      <w:numFmt w:val="bullet"/>
      <w:lvlText w:val="•"/>
      <w:lvlJc w:val="left"/>
      <w:pPr>
        <w:ind w:left="922" w:hanging="183"/>
      </w:pPr>
      <w:rPr>
        <w:rFonts w:hint="default"/>
        <w:lang w:val="zh-CN" w:eastAsia="zh-CN" w:bidi="zh-CN"/>
      </w:rPr>
    </w:lvl>
    <w:lvl w:ilvl="5" w:tentative="0">
      <w:start w:val="0"/>
      <w:numFmt w:val="bullet"/>
      <w:lvlText w:val="•"/>
      <w:lvlJc w:val="left"/>
      <w:pPr>
        <w:ind w:left="1097" w:hanging="183"/>
      </w:pPr>
      <w:rPr>
        <w:rFonts w:hint="default"/>
        <w:lang w:val="zh-CN" w:eastAsia="zh-CN" w:bidi="zh-CN"/>
      </w:rPr>
    </w:lvl>
    <w:lvl w:ilvl="6" w:tentative="0">
      <w:start w:val="0"/>
      <w:numFmt w:val="bullet"/>
      <w:lvlText w:val="•"/>
      <w:lvlJc w:val="left"/>
      <w:pPr>
        <w:ind w:left="1273" w:hanging="183"/>
      </w:pPr>
      <w:rPr>
        <w:rFonts w:hint="default"/>
        <w:lang w:val="zh-CN" w:eastAsia="zh-CN" w:bidi="zh-CN"/>
      </w:rPr>
    </w:lvl>
    <w:lvl w:ilvl="7" w:tentative="0">
      <w:start w:val="0"/>
      <w:numFmt w:val="bullet"/>
      <w:lvlText w:val="•"/>
      <w:lvlJc w:val="left"/>
      <w:pPr>
        <w:ind w:left="1448" w:hanging="183"/>
      </w:pPr>
      <w:rPr>
        <w:rFonts w:hint="default"/>
        <w:lang w:val="zh-CN" w:eastAsia="zh-CN" w:bidi="zh-CN"/>
      </w:rPr>
    </w:lvl>
    <w:lvl w:ilvl="8" w:tentative="0">
      <w:start w:val="0"/>
      <w:numFmt w:val="bullet"/>
      <w:lvlText w:val="•"/>
      <w:lvlJc w:val="left"/>
      <w:pPr>
        <w:ind w:left="1624" w:hanging="183"/>
      </w:pPr>
      <w:rPr>
        <w:rFonts w:hint="default"/>
        <w:lang w:val="zh-CN" w:eastAsia="zh-CN" w:bidi="zh-CN"/>
      </w:rPr>
    </w:lvl>
  </w:abstractNum>
  <w:abstractNum w:abstractNumId="95">
    <w:nsid w:val="C5C82FCE"/>
    <w:multiLevelType w:val="multilevel"/>
    <w:tmpl w:val="C5C82FC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96">
    <w:nsid w:val="C688DAC0"/>
    <w:multiLevelType w:val="multilevel"/>
    <w:tmpl w:val="C688DAC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97">
    <w:nsid w:val="C87179AF"/>
    <w:multiLevelType w:val="multilevel"/>
    <w:tmpl w:val="C87179A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98">
    <w:nsid w:val="C8943CF8"/>
    <w:multiLevelType w:val="multilevel"/>
    <w:tmpl w:val="C8943CF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99">
    <w:nsid w:val="C938A9CC"/>
    <w:multiLevelType w:val="multilevel"/>
    <w:tmpl w:val="C938A9C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00">
    <w:nsid w:val="C95C6E0D"/>
    <w:multiLevelType w:val="multilevel"/>
    <w:tmpl w:val="C95C6E0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01">
    <w:nsid w:val="C9A9B5D5"/>
    <w:multiLevelType w:val="multilevel"/>
    <w:tmpl w:val="C9A9B5D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02">
    <w:nsid w:val="C9F62AB1"/>
    <w:multiLevelType w:val="multilevel"/>
    <w:tmpl w:val="C9F62AB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03">
    <w:nsid w:val="CA87BD4F"/>
    <w:multiLevelType w:val="multilevel"/>
    <w:tmpl w:val="CA87BD4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04">
    <w:nsid w:val="CC05D6C5"/>
    <w:multiLevelType w:val="multilevel"/>
    <w:tmpl w:val="CC05D6C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05">
    <w:nsid w:val="CCAA8586"/>
    <w:multiLevelType w:val="multilevel"/>
    <w:tmpl w:val="CCAA8586"/>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06">
    <w:nsid w:val="CCAF070D"/>
    <w:multiLevelType w:val="multilevel"/>
    <w:tmpl w:val="CCAF070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07">
    <w:nsid w:val="CD14C5F9"/>
    <w:multiLevelType w:val="multilevel"/>
    <w:tmpl w:val="CD14C5F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08">
    <w:nsid w:val="CE66E4E1"/>
    <w:multiLevelType w:val="multilevel"/>
    <w:tmpl w:val="CE66E4E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09">
    <w:nsid w:val="CF3AC728"/>
    <w:multiLevelType w:val="multilevel"/>
    <w:tmpl w:val="CF3AC72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0">
    <w:nsid w:val="CF5D609D"/>
    <w:multiLevelType w:val="multilevel"/>
    <w:tmpl w:val="CF5D609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1">
    <w:nsid w:val="D1B3774C"/>
    <w:multiLevelType w:val="multilevel"/>
    <w:tmpl w:val="D1B3774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2">
    <w:nsid w:val="D221B1E7"/>
    <w:multiLevelType w:val="multilevel"/>
    <w:tmpl w:val="D221B1E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13">
    <w:nsid w:val="D2FC656E"/>
    <w:multiLevelType w:val="multilevel"/>
    <w:tmpl w:val="D2FC656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14">
    <w:nsid w:val="D326D0C4"/>
    <w:multiLevelType w:val="multilevel"/>
    <w:tmpl w:val="D326D0C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5">
    <w:nsid w:val="D3DE2969"/>
    <w:multiLevelType w:val="multilevel"/>
    <w:tmpl w:val="D3DE296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16">
    <w:nsid w:val="D41F42EB"/>
    <w:multiLevelType w:val="multilevel"/>
    <w:tmpl w:val="D41F42E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7">
    <w:nsid w:val="D43B90B4"/>
    <w:multiLevelType w:val="multilevel"/>
    <w:tmpl w:val="D43B90B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18">
    <w:nsid w:val="D476509B"/>
    <w:multiLevelType w:val="multilevel"/>
    <w:tmpl w:val="D476509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19">
    <w:nsid w:val="D4B28100"/>
    <w:multiLevelType w:val="multilevel"/>
    <w:tmpl w:val="D4B2810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20">
    <w:nsid w:val="D56CBCC6"/>
    <w:multiLevelType w:val="multilevel"/>
    <w:tmpl w:val="D56CBCC6"/>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21">
    <w:nsid w:val="D5E18EE7"/>
    <w:multiLevelType w:val="multilevel"/>
    <w:tmpl w:val="D5E18EE7"/>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22">
    <w:nsid w:val="D73C6DA0"/>
    <w:multiLevelType w:val="multilevel"/>
    <w:tmpl w:val="D73C6DA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23">
    <w:nsid w:val="D7C251C7"/>
    <w:multiLevelType w:val="multilevel"/>
    <w:tmpl w:val="D7C251C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24">
    <w:nsid w:val="D7D50C15"/>
    <w:multiLevelType w:val="multilevel"/>
    <w:tmpl w:val="D7D50C1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25">
    <w:nsid w:val="D8F42C8D"/>
    <w:multiLevelType w:val="multilevel"/>
    <w:tmpl w:val="D8F42C8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26">
    <w:nsid w:val="D954952A"/>
    <w:multiLevelType w:val="multilevel"/>
    <w:tmpl w:val="D954952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27">
    <w:nsid w:val="DB25337C"/>
    <w:multiLevelType w:val="multilevel"/>
    <w:tmpl w:val="DB25337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28">
    <w:nsid w:val="DB2C5634"/>
    <w:multiLevelType w:val="multilevel"/>
    <w:tmpl w:val="DB2C563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29">
    <w:nsid w:val="DB8E635A"/>
    <w:multiLevelType w:val="multilevel"/>
    <w:tmpl w:val="DB8E635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30">
    <w:nsid w:val="DBD2827F"/>
    <w:multiLevelType w:val="multilevel"/>
    <w:tmpl w:val="DBD2827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31">
    <w:nsid w:val="DC808DE7"/>
    <w:multiLevelType w:val="multilevel"/>
    <w:tmpl w:val="DC808DE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32">
    <w:nsid w:val="DCE739D2"/>
    <w:multiLevelType w:val="multilevel"/>
    <w:tmpl w:val="DCE739D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33">
    <w:nsid w:val="DDD1C140"/>
    <w:multiLevelType w:val="multilevel"/>
    <w:tmpl w:val="DDD1C14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34">
    <w:nsid w:val="E04DA218"/>
    <w:multiLevelType w:val="multilevel"/>
    <w:tmpl w:val="E04DA21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35">
    <w:nsid w:val="E07F03A1"/>
    <w:multiLevelType w:val="multilevel"/>
    <w:tmpl w:val="E07F03A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36">
    <w:nsid w:val="E12797ED"/>
    <w:multiLevelType w:val="multilevel"/>
    <w:tmpl w:val="E12797E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37">
    <w:nsid w:val="E1C8CEC3"/>
    <w:multiLevelType w:val="multilevel"/>
    <w:tmpl w:val="E1C8CEC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38">
    <w:nsid w:val="E26E5D8F"/>
    <w:multiLevelType w:val="multilevel"/>
    <w:tmpl w:val="E26E5D8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39">
    <w:nsid w:val="E2EB7DCC"/>
    <w:multiLevelType w:val="multilevel"/>
    <w:tmpl w:val="E2EB7DC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40">
    <w:nsid w:val="E429F6C5"/>
    <w:multiLevelType w:val="multilevel"/>
    <w:tmpl w:val="E429F6C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41">
    <w:nsid w:val="E4700917"/>
    <w:multiLevelType w:val="multilevel"/>
    <w:tmpl w:val="E470091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42">
    <w:nsid w:val="E590C9E3"/>
    <w:multiLevelType w:val="multilevel"/>
    <w:tmpl w:val="E590C9E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43">
    <w:nsid w:val="E7AEDC07"/>
    <w:multiLevelType w:val="multilevel"/>
    <w:tmpl w:val="E7AEDC0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44">
    <w:nsid w:val="E7D593B0"/>
    <w:multiLevelType w:val="multilevel"/>
    <w:tmpl w:val="E7D593B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45">
    <w:nsid w:val="E85F9D1D"/>
    <w:multiLevelType w:val="multilevel"/>
    <w:tmpl w:val="E85F9D1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46">
    <w:nsid w:val="E891B387"/>
    <w:multiLevelType w:val="multilevel"/>
    <w:tmpl w:val="E891B38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47">
    <w:nsid w:val="E9B7C000"/>
    <w:multiLevelType w:val="multilevel"/>
    <w:tmpl w:val="E9B7C00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48">
    <w:nsid w:val="E9CD64B3"/>
    <w:multiLevelType w:val="multilevel"/>
    <w:tmpl w:val="E9CD64B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49">
    <w:nsid w:val="EA6075A0"/>
    <w:multiLevelType w:val="multilevel"/>
    <w:tmpl w:val="EA6075A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50">
    <w:nsid w:val="EB53B21A"/>
    <w:multiLevelType w:val="multilevel"/>
    <w:tmpl w:val="EB53B21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51">
    <w:nsid w:val="EB69C445"/>
    <w:multiLevelType w:val="multilevel"/>
    <w:tmpl w:val="EB69C44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52">
    <w:nsid w:val="EBD38EB0"/>
    <w:multiLevelType w:val="multilevel"/>
    <w:tmpl w:val="EBD38EB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53">
    <w:nsid w:val="EC7345A3"/>
    <w:multiLevelType w:val="multilevel"/>
    <w:tmpl w:val="EC7345A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54">
    <w:nsid w:val="EC7D337D"/>
    <w:multiLevelType w:val="multilevel"/>
    <w:tmpl w:val="EC7D337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55">
    <w:nsid w:val="EC9A25EA"/>
    <w:multiLevelType w:val="multilevel"/>
    <w:tmpl w:val="EC9A25E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56">
    <w:nsid w:val="ED68DBF5"/>
    <w:multiLevelType w:val="multilevel"/>
    <w:tmpl w:val="ED68DBF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57">
    <w:nsid w:val="ED7348A7"/>
    <w:multiLevelType w:val="multilevel"/>
    <w:tmpl w:val="ED7348A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58">
    <w:nsid w:val="ED8DBA1E"/>
    <w:multiLevelType w:val="multilevel"/>
    <w:tmpl w:val="ED8DBA1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59">
    <w:nsid w:val="EE4ED280"/>
    <w:multiLevelType w:val="multilevel"/>
    <w:tmpl w:val="EE4ED28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0">
    <w:nsid w:val="EE9CE50F"/>
    <w:multiLevelType w:val="multilevel"/>
    <w:tmpl w:val="EE9CE50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1">
    <w:nsid w:val="EEE9A735"/>
    <w:multiLevelType w:val="multilevel"/>
    <w:tmpl w:val="EEE9A73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62">
    <w:nsid w:val="F095F002"/>
    <w:multiLevelType w:val="multilevel"/>
    <w:tmpl w:val="F095F00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3">
    <w:nsid w:val="F111D791"/>
    <w:multiLevelType w:val="multilevel"/>
    <w:tmpl w:val="F111D79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64">
    <w:nsid w:val="F1490C64"/>
    <w:multiLevelType w:val="multilevel"/>
    <w:tmpl w:val="F1490C6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65">
    <w:nsid w:val="F455E291"/>
    <w:multiLevelType w:val="multilevel"/>
    <w:tmpl w:val="F455E29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6">
    <w:nsid w:val="F666914F"/>
    <w:multiLevelType w:val="multilevel"/>
    <w:tmpl w:val="F666914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67">
    <w:nsid w:val="F6D376DB"/>
    <w:multiLevelType w:val="multilevel"/>
    <w:tmpl w:val="F6D376D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68">
    <w:nsid w:val="F70FAFC3"/>
    <w:multiLevelType w:val="multilevel"/>
    <w:tmpl w:val="F70FAFC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69">
    <w:nsid w:val="F8644EC4"/>
    <w:multiLevelType w:val="multilevel"/>
    <w:tmpl w:val="F8644EC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70">
    <w:nsid w:val="F918E78F"/>
    <w:multiLevelType w:val="multilevel"/>
    <w:tmpl w:val="F918E78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71">
    <w:nsid w:val="FA618440"/>
    <w:multiLevelType w:val="multilevel"/>
    <w:tmpl w:val="FA61844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72">
    <w:nsid w:val="FB6CC0E2"/>
    <w:multiLevelType w:val="multilevel"/>
    <w:tmpl w:val="FB6CC0E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73">
    <w:nsid w:val="FCD24A89"/>
    <w:multiLevelType w:val="multilevel"/>
    <w:tmpl w:val="FCD24A8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74">
    <w:nsid w:val="FE04BDCE"/>
    <w:multiLevelType w:val="multilevel"/>
    <w:tmpl w:val="FE04BDC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75">
    <w:nsid w:val="FE127DF4"/>
    <w:multiLevelType w:val="multilevel"/>
    <w:tmpl w:val="FE127DF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76">
    <w:nsid w:val="FE24C528"/>
    <w:multiLevelType w:val="multilevel"/>
    <w:tmpl w:val="FE24C52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77">
    <w:nsid w:val="FF0EB08D"/>
    <w:multiLevelType w:val="multilevel"/>
    <w:tmpl w:val="FF0EB08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78">
    <w:nsid w:val="FF695D47"/>
    <w:multiLevelType w:val="multilevel"/>
    <w:tmpl w:val="FF695D4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79">
    <w:nsid w:val="FF861C54"/>
    <w:multiLevelType w:val="multilevel"/>
    <w:tmpl w:val="FF861C5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0">
    <w:nsid w:val="003FB689"/>
    <w:multiLevelType w:val="multilevel"/>
    <w:tmpl w:val="003FB68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81">
    <w:nsid w:val="004631AE"/>
    <w:multiLevelType w:val="multilevel"/>
    <w:tmpl w:val="004631A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82">
    <w:nsid w:val="02077849"/>
    <w:multiLevelType w:val="multilevel"/>
    <w:tmpl w:val="02077849"/>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3">
    <w:nsid w:val="02F39BB8"/>
    <w:multiLevelType w:val="multilevel"/>
    <w:tmpl w:val="02F39BB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4">
    <w:nsid w:val="031AAD62"/>
    <w:multiLevelType w:val="multilevel"/>
    <w:tmpl w:val="031AAD6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5">
    <w:nsid w:val="03271EFF"/>
    <w:multiLevelType w:val="multilevel"/>
    <w:tmpl w:val="03271EF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86">
    <w:nsid w:val="03AEFF62"/>
    <w:multiLevelType w:val="multilevel"/>
    <w:tmpl w:val="03AEFF6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7">
    <w:nsid w:val="041EEEC9"/>
    <w:multiLevelType w:val="multilevel"/>
    <w:tmpl w:val="041EEEC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88">
    <w:nsid w:val="04539A7F"/>
    <w:multiLevelType w:val="multilevel"/>
    <w:tmpl w:val="04539A7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89">
    <w:nsid w:val="05146883"/>
    <w:multiLevelType w:val="multilevel"/>
    <w:tmpl w:val="05146883"/>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90">
    <w:nsid w:val="060B8B68"/>
    <w:multiLevelType w:val="multilevel"/>
    <w:tmpl w:val="060B8B6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191">
    <w:nsid w:val="069AF03A"/>
    <w:multiLevelType w:val="multilevel"/>
    <w:tmpl w:val="069AF03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92">
    <w:nsid w:val="074E6E0F"/>
    <w:multiLevelType w:val="multilevel"/>
    <w:tmpl w:val="074E6E0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93">
    <w:nsid w:val="08385A2C"/>
    <w:multiLevelType w:val="multilevel"/>
    <w:tmpl w:val="08385A2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94">
    <w:nsid w:val="09E94DF8"/>
    <w:multiLevelType w:val="multilevel"/>
    <w:tmpl w:val="09E94DF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95">
    <w:nsid w:val="0B4AE2EF"/>
    <w:multiLevelType w:val="multilevel"/>
    <w:tmpl w:val="0B4AE2E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196">
    <w:nsid w:val="0C4F2E24"/>
    <w:multiLevelType w:val="multilevel"/>
    <w:tmpl w:val="0C4F2E2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97">
    <w:nsid w:val="0D269C13"/>
    <w:multiLevelType w:val="multilevel"/>
    <w:tmpl w:val="0D269C1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98">
    <w:nsid w:val="0E00BEA3"/>
    <w:multiLevelType w:val="multilevel"/>
    <w:tmpl w:val="0E00BEA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199">
    <w:nsid w:val="0E25F602"/>
    <w:multiLevelType w:val="multilevel"/>
    <w:tmpl w:val="0E25F60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0">
    <w:nsid w:val="0F184D64"/>
    <w:multiLevelType w:val="multilevel"/>
    <w:tmpl w:val="0F184D6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01">
    <w:nsid w:val="101BFE3F"/>
    <w:multiLevelType w:val="multilevel"/>
    <w:tmpl w:val="101BFE3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02">
    <w:nsid w:val="10B923A8"/>
    <w:multiLevelType w:val="multilevel"/>
    <w:tmpl w:val="10B923A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3">
    <w:nsid w:val="10CDBC40"/>
    <w:multiLevelType w:val="multilevel"/>
    <w:tmpl w:val="10CDBC4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4">
    <w:nsid w:val="11EF17CA"/>
    <w:multiLevelType w:val="multilevel"/>
    <w:tmpl w:val="11EF17CA"/>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05">
    <w:nsid w:val="12C680F2"/>
    <w:multiLevelType w:val="multilevel"/>
    <w:tmpl w:val="12C680F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6">
    <w:nsid w:val="13011CCC"/>
    <w:multiLevelType w:val="multilevel"/>
    <w:tmpl w:val="13011CC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07">
    <w:nsid w:val="1329A20A"/>
    <w:multiLevelType w:val="multilevel"/>
    <w:tmpl w:val="1329A20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08">
    <w:nsid w:val="134B8EBD"/>
    <w:multiLevelType w:val="multilevel"/>
    <w:tmpl w:val="134B8EB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09">
    <w:nsid w:val="13C46104"/>
    <w:multiLevelType w:val="multilevel"/>
    <w:tmpl w:val="13C4610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0">
    <w:nsid w:val="140BBEDF"/>
    <w:multiLevelType w:val="multilevel"/>
    <w:tmpl w:val="140BBED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11">
    <w:nsid w:val="15192686"/>
    <w:multiLevelType w:val="multilevel"/>
    <w:tmpl w:val="15192686"/>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2">
    <w:nsid w:val="1558BFE3"/>
    <w:multiLevelType w:val="multilevel"/>
    <w:tmpl w:val="1558BFE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3">
    <w:nsid w:val="16D6010C"/>
    <w:multiLevelType w:val="multilevel"/>
    <w:tmpl w:val="16D6010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14">
    <w:nsid w:val="1705F6FB"/>
    <w:multiLevelType w:val="multilevel"/>
    <w:tmpl w:val="1705F6F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5">
    <w:nsid w:val="18542E92"/>
    <w:multiLevelType w:val="multilevel"/>
    <w:tmpl w:val="18542E9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16">
    <w:nsid w:val="18701FDF"/>
    <w:multiLevelType w:val="multilevel"/>
    <w:tmpl w:val="18701FD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7">
    <w:nsid w:val="18FCBFE3"/>
    <w:multiLevelType w:val="multilevel"/>
    <w:tmpl w:val="18FCBFE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18">
    <w:nsid w:val="1951488E"/>
    <w:multiLevelType w:val="multilevel"/>
    <w:tmpl w:val="1951488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19">
    <w:nsid w:val="1C1011BE"/>
    <w:multiLevelType w:val="multilevel"/>
    <w:tmpl w:val="1C1011B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20">
    <w:nsid w:val="1C879282"/>
    <w:multiLevelType w:val="multilevel"/>
    <w:tmpl w:val="1C87928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21">
    <w:nsid w:val="1E999919"/>
    <w:multiLevelType w:val="multilevel"/>
    <w:tmpl w:val="1E99991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22">
    <w:nsid w:val="1EABE6B2"/>
    <w:multiLevelType w:val="multilevel"/>
    <w:tmpl w:val="1EABE6B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23">
    <w:nsid w:val="1F02C320"/>
    <w:multiLevelType w:val="multilevel"/>
    <w:tmpl w:val="1F02C32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24">
    <w:nsid w:val="1F559684"/>
    <w:multiLevelType w:val="multilevel"/>
    <w:tmpl w:val="1F55968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25">
    <w:nsid w:val="2006E06D"/>
    <w:multiLevelType w:val="multilevel"/>
    <w:tmpl w:val="2006E06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26">
    <w:nsid w:val="216D170C"/>
    <w:multiLevelType w:val="multilevel"/>
    <w:tmpl w:val="216D170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27">
    <w:nsid w:val="22E958DB"/>
    <w:multiLevelType w:val="multilevel"/>
    <w:tmpl w:val="22E958D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28">
    <w:nsid w:val="2385C933"/>
    <w:multiLevelType w:val="multilevel"/>
    <w:tmpl w:val="2385C933"/>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29">
    <w:nsid w:val="23C8D8BA"/>
    <w:multiLevelType w:val="multilevel"/>
    <w:tmpl w:val="23C8D8BA"/>
    <w:lvl w:ilvl="0" w:tentative="0">
      <w:start w:val="0"/>
      <w:numFmt w:val="bullet"/>
      <w:lvlText w:val="■"/>
      <w:lvlJc w:val="left"/>
      <w:pPr>
        <w:ind w:left="214" w:hanging="179"/>
      </w:pPr>
      <w:rPr>
        <w:rFonts w:hint="default" w:ascii="宋体" w:hAnsi="宋体" w:eastAsia="宋体" w:cs="宋体"/>
        <w:b/>
        <w:bCs/>
        <w:spacing w:val="5"/>
        <w:w w:val="101"/>
        <w:sz w:val="15"/>
        <w:szCs w:val="15"/>
        <w:lang w:val="zh-CN" w:eastAsia="zh-CN" w:bidi="zh-CN"/>
      </w:rPr>
    </w:lvl>
    <w:lvl w:ilvl="1" w:tentative="0">
      <w:start w:val="0"/>
      <w:numFmt w:val="bullet"/>
      <w:lvlText w:val="•"/>
      <w:lvlJc w:val="left"/>
      <w:pPr>
        <w:ind w:left="482" w:hanging="179"/>
      </w:pPr>
      <w:rPr>
        <w:rFonts w:hint="default"/>
        <w:lang w:val="zh-CN" w:eastAsia="zh-CN" w:bidi="zh-CN"/>
      </w:rPr>
    </w:lvl>
    <w:lvl w:ilvl="2" w:tentative="0">
      <w:start w:val="0"/>
      <w:numFmt w:val="bullet"/>
      <w:lvlText w:val="•"/>
      <w:lvlJc w:val="left"/>
      <w:pPr>
        <w:ind w:left="745" w:hanging="179"/>
      </w:pPr>
      <w:rPr>
        <w:rFonts w:hint="default"/>
        <w:lang w:val="zh-CN" w:eastAsia="zh-CN" w:bidi="zh-CN"/>
      </w:rPr>
    </w:lvl>
    <w:lvl w:ilvl="3" w:tentative="0">
      <w:start w:val="0"/>
      <w:numFmt w:val="bullet"/>
      <w:lvlText w:val="•"/>
      <w:lvlJc w:val="left"/>
      <w:pPr>
        <w:ind w:left="1007" w:hanging="179"/>
      </w:pPr>
      <w:rPr>
        <w:rFonts w:hint="default"/>
        <w:lang w:val="zh-CN" w:eastAsia="zh-CN" w:bidi="zh-CN"/>
      </w:rPr>
    </w:lvl>
    <w:lvl w:ilvl="4" w:tentative="0">
      <w:start w:val="0"/>
      <w:numFmt w:val="bullet"/>
      <w:lvlText w:val="•"/>
      <w:lvlJc w:val="left"/>
      <w:pPr>
        <w:ind w:left="1270" w:hanging="179"/>
      </w:pPr>
      <w:rPr>
        <w:rFonts w:hint="default"/>
        <w:lang w:val="zh-CN" w:eastAsia="zh-CN" w:bidi="zh-CN"/>
      </w:rPr>
    </w:lvl>
    <w:lvl w:ilvl="5" w:tentative="0">
      <w:start w:val="0"/>
      <w:numFmt w:val="bullet"/>
      <w:lvlText w:val="•"/>
      <w:lvlJc w:val="left"/>
      <w:pPr>
        <w:ind w:left="1533" w:hanging="179"/>
      </w:pPr>
      <w:rPr>
        <w:rFonts w:hint="default"/>
        <w:lang w:val="zh-CN" w:eastAsia="zh-CN" w:bidi="zh-CN"/>
      </w:rPr>
    </w:lvl>
    <w:lvl w:ilvl="6" w:tentative="0">
      <w:start w:val="0"/>
      <w:numFmt w:val="bullet"/>
      <w:lvlText w:val="•"/>
      <w:lvlJc w:val="left"/>
      <w:pPr>
        <w:ind w:left="1795" w:hanging="179"/>
      </w:pPr>
      <w:rPr>
        <w:rFonts w:hint="default"/>
        <w:lang w:val="zh-CN" w:eastAsia="zh-CN" w:bidi="zh-CN"/>
      </w:rPr>
    </w:lvl>
    <w:lvl w:ilvl="7" w:tentative="0">
      <w:start w:val="0"/>
      <w:numFmt w:val="bullet"/>
      <w:lvlText w:val="•"/>
      <w:lvlJc w:val="left"/>
      <w:pPr>
        <w:ind w:left="2058" w:hanging="179"/>
      </w:pPr>
      <w:rPr>
        <w:rFonts w:hint="default"/>
        <w:lang w:val="zh-CN" w:eastAsia="zh-CN" w:bidi="zh-CN"/>
      </w:rPr>
    </w:lvl>
    <w:lvl w:ilvl="8" w:tentative="0">
      <w:start w:val="0"/>
      <w:numFmt w:val="bullet"/>
      <w:lvlText w:val="•"/>
      <w:lvlJc w:val="left"/>
      <w:pPr>
        <w:ind w:left="2320" w:hanging="179"/>
      </w:pPr>
      <w:rPr>
        <w:rFonts w:hint="default"/>
        <w:lang w:val="zh-CN" w:eastAsia="zh-CN" w:bidi="zh-CN"/>
      </w:rPr>
    </w:lvl>
  </w:abstractNum>
  <w:abstractNum w:abstractNumId="230">
    <w:nsid w:val="23CF5DFF"/>
    <w:multiLevelType w:val="multilevel"/>
    <w:tmpl w:val="23CF5DF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31">
    <w:nsid w:val="251A0225"/>
    <w:multiLevelType w:val="multilevel"/>
    <w:tmpl w:val="251A0225"/>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32">
    <w:nsid w:val="25D327E9"/>
    <w:multiLevelType w:val="multilevel"/>
    <w:tmpl w:val="25D327E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33">
    <w:nsid w:val="25ED39A2"/>
    <w:multiLevelType w:val="multilevel"/>
    <w:tmpl w:val="25ED39A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34">
    <w:nsid w:val="26C3C0B7"/>
    <w:multiLevelType w:val="multilevel"/>
    <w:tmpl w:val="26C3C0B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35">
    <w:nsid w:val="26F29DDD"/>
    <w:multiLevelType w:val="multilevel"/>
    <w:tmpl w:val="26F29DD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36">
    <w:nsid w:val="2753D5A5"/>
    <w:multiLevelType w:val="multilevel"/>
    <w:tmpl w:val="2753D5A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37">
    <w:nsid w:val="27B9507C"/>
    <w:multiLevelType w:val="multilevel"/>
    <w:tmpl w:val="27B9507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38">
    <w:nsid w:val="27C3F35A"/>
    <w:multiLevelType w:val="multilevel"/>
    <w:tmpl w:val="27C3F35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39">
    <w:nsid w:val="27E391F9"/>
    <w:multiLevelType w:val="multilevel"/>
    <w:tmpl w:val="27E391F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40">
    <w:nsid w:val="2852B9E1"/>
    <w:multiLevelType w:val="multilevel"/>
    <w:tmpl w:val="2852B9E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41">
    <w:nsid w:val="28A4874A"/>
    <w:multiLevelType w:val="multilevel"/>
    <w:tmpl w:val="28A4874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42">
    <w:nsid w:val="2928378A"/>
    <w:multiLevelType w:val="multilevel"/>
    <w:tmpl w:val="2928378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43">
    <w:nsid w:val="29485217"/>
    <w:multiLevelType w:val="multilevel"/>
    <w:tmpl w:val="2948521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44">
    <w:nsid w:val="298E4A38"/>
    <w:multiLevelType w:val="multilevel"/>
    <w:tmpl w:val="298E4A3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45">
    <w:nsid w:val="2A2C6B0C"/>
    <w:multiLevelType w:val="multilevel"/>
    <w:tmpl w:val="2A2C6B0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46">
    <w:nsid w:val="2ABD6A1C"/>
    <w:multiLevelType w:val="multilevel"/>
    <w:tmpl w:val="2ABD6A1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47">
    <w:nsid w:val="2B1E4B25"/>
    <w:multiLevelType w:val="multilevel"/>
    <w:tmpl w:val="2B1E4B2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48">
    <w:nsid w:val="2B4069AC"/>
    <w:multiLevelType w:val="multilevel"/>
    <w:tmpl w:val="2B4069A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49">
    <w:nsid w:val="2CC9D5F3"/>
    <w:multiLevelType w:val="multilevel"/>
    <w:tmpl w:val="2CC9D5F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0">
    <w:nsid w:val="2D1F1362"/>
    <w:multiLevelType w:val="multilevel"/>
    <w:tmpl w:val="2D1F1362"/>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1">
    <w:nsid w:val="2D2F6D6D"/>
    <w:multiLevelType w:val="multilevel"/>
    <w:tmpl w:val="2D2F6D6D"/>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52">
    <w:nsid w:val="2DA52A20"/>
    <w:multiLevelType w:val="multilevel"/>
    <w:tmpl w:val="2DA52A2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53">
    <w:nsid w:val="2DF2D26D"/>
    <w:multiLevelType w:val="multilevel"/>
    <w:tmpl w:val="2DF2D26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4">
    <w:nsid w:val="2E40CEF6"/>
    <w:multiLevelType w:val="multilevel"/>
    <w:tmpl w:val="2E40CEF6"/>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5">
    <w:nsid w:val="2E6EEFCC"/>
    <w:multiLevelType w:val="multilevel"/>
    <w:tmpl w:val="2E6EEFC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56">
    <w:nsid w:val="3034B36D"/>
    <w:multiLevelType w:val="multilevel"/>
    <w:tmpl w:val="3034B36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7">
    <w:nsid w:val="31DDA9F7"/>
    <w:multiLevelType w:val="multilevel"/>
    <w:tmpl w:val="31DDA9F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58">
    <w:nsid w:val="323D642A"/>
    <w:multiLevelType w:val="multilevel"/>
    <w:tmpl w:val="323D642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59">
    <w:nsid w:val="332A1511"/>
    <w:multiLevelType w:val="multilevel"/>
    <w:tmpl w:val="332A151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60">
    <w:nsid w:val="335870D6"/>
    <w:multiLevelType w:val="multilevel"/>
    <w:tmpl w:val="335870D6"/>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1">
    <w:nsid w:val="335F5C49"/>
    <w:multiLevelType w:val="multilevel"/>
    <w:tmpl w:val="335F5C4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62">
    <w:nsid w:val="33A75A5E"/>
    <w:multiLevelType w:val="multilevel"/>
    <w:tmpl w:val="33A75A5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3">
    <w:nsid w:val="33BA3830"/>
    <w:multiLevelType w:val="multilevel"/>
    <w:tmpl w:val="33BA383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64">
    <w:nsid w:val="33CE8213"/>
    <w:multiLevelType w:val="multilevel"/>
    <w:tmpl w:val="33CE8213"/>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5">
    <w:nsid w:val="33F72711"/>
    <w:multiLevelType w:val="multilevel"/>
    <w:tmpl w:val="33F7271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66">
    <w:nsid w:val="354FEA8D"/>
    <w:multiLevelType w:val="multilevel"/>
    <w:tmpl w:val="354FEA8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7">
    <w:nsid w:val="355EE8A6"/>
    <w:multiLevelType w:val="multilevel"/>
    <w:tmpl w:val="355EE8A6"/>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68">
    <w:nsid w:val="3585B9FC"/>
    <w:multiLevelType w:val="multilevel"/>
    <w:tmpl w:val="3585B9F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69">
    <w:nsid w:val="37118F75"/>
    <w:multiLevelType w:val="multilevel"/>
    <w:tmpl w:val="37118F7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70">
    <w:nsid w:val="371DB510"/>
    <w:multiLevelType w:val="multilevel"/>
    <w:tmpl w:val="371DB51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71">
    <w:nsid w:val="37ECDBAA"/>
    <w:multiLevelType w:val="multilevel"/>
    <w:tmpl w:val="37ECDBA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72">
    <w:nsid w:val="381510E1"/>
    <w:multiLevelType w:val="multilevel"/>
    <w:tmpl w:val="381510E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73">
    <w:nsid w:val="3A10D79C"/>
    <w:multiLevelType w:val="multilevel"/>
    <w:tmpl w:val="3A10D79C"/>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74">
    <w:nsid w:val="3AFAD903"/>
    <w:multiLevelType w:val="multilevel"/>
    <w:tmpl w:val="3AFAD903"/>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75">
    <w:nsid w:val="3BAFF4BA"/>
    <w:multiLevelType w:val="multilevel"/>
    <w:tmpl w:val="3BAFF4B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76">
    <w:nsid w:val="4004E2FA"/>
    <w:multiLevelType w:val="multilevel"/>
    <w:tmpl w:val="4004E2F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77">
    <w:nsid w:val="414B399B"/>
    <w:multiLevelType w:val="multilevel"/>
    <w:tmpl w:val="414B399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78">
    <w:nsid w:val="417E8840"/>
    <w:multiLevelType w:val="multilevel"/>
    <w:tmpl w:val="417E884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79">
    <w:nsid w:val="4260583B"/>
    <w:multiLevelType w:val="multilevel"/>
    <w:tmpl w:val="4260583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80">
    <w:nsid w:val="426F30DE"/>
    <w:multiLevelType w:val="multilevel"/>
    <w:tmpl w:val="426F30D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81">
    <w:nsid w:val="428544FE"/>
    <w:multiLevelType w:val="multilevel"/>
    <w:tmpl w:val="428544F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82">
    <w:nsid w:val="43897448"/>
    <w:multiLevelType w:val="multilevel"/>
    <w:tmpl w:val="4389744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83">
    <w:nsid w:val="4481B652"/>
    <w:multiLevelType w:val="multilevel"/>
    <w:tmpl w:val="4481B65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84">
    <w:nsid w:val="44A37378"/>
    <w:multiLevelType w:val="multilevel"/>
    <w:tmpl w:val="44A3737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85">
    <w:nsid w:val="458B13D4"/>
    <w:multiLevelType w:val="multilevel"/>
    <w:tmpl w:val="458B13D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86">
    <w:nsid w:val="463FC764"/>
    <w:multiLevelType w:val="multilevel"/>
    <w:tmpl w:val="463FC76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87">
    <w:nsid w:val="48629268"/>
    <w:multiLevelType w:val="multilevel"/>
    <w:tmpl w:val="4862926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88">
    <w:nsid w:val="48A58BFE"/>
    <w:multiLevelType w:val="multilevel"/>
    <w:tmpl w:val="48A58BFE"/>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89">
    <w:nsid w:val="495BAFA5"/>
    <w:multiLevelType w:val="multilevel"/>
    <w:tmpl w:val="495BAFA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90">
    <w:nsid w:val="497389BF"/>
    <w:multiLevelType w:val="multilevel"/>
    <w:tmpl w:val="497389B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1">
    <w:nsid w:val="4C4DA959"/>
    <w:multiLevelType w:val="multilevel"/>
    <w:tmpl w:val="4C4DA95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92">
    <w:nsid w:val="4CACB3BA"/>
    <w:multiLevelType w:val="multilevel"/>
    <w:tmpl w:val="4CACB3BA"/>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93">
    <w:nsid w:val="4CE66D71"/>
    <w:multiLevelType w:val="multilevel"/>
    <w:tmpl w:val="4CE66D71"/>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4">
    <w:nsid w:val="4E5CF631"/>
    <w:multiLevelType w:val="multilevel"/>
    <w:tmpl w:val="4E5CF63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295">
    <w:nsid w:val="4E81EE9F"/>
    <w:multiLevelType w:val="multilevel"/>
    <w:tmpl w:val="4E81EE9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6">
    <w:nsid w:val="4EB6FB1E"/>
    <w:multiLevelType w:val="multilevel"/>
    <w:tmpl w:val="4EB6FB1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7">
    <w:nsid w:val="4F76F7AF"/>
    <w:multiLevelType w:val="multilevel"/>
    <w:tmpl w:val="4F76F7A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298">
    <w:nsid w:val="5380A388"/>
    <w:multiLevelType w:val="multilevel"/>
    <w:tmpl w:val="5380A38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299">
    <w:nsid w:val="5546ED55"/>
    <w:multiLevelType w:val="multilevel"/>
    <w:tmpl w:val="5546ED5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00">
    <w:nsid w:val="5597E6CF"/>
    <w:multiLevelType w:val="multilevel"/>
    <w:tmpl w:val="5597E6CF"/>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01">
    <w:nsid w:val="56493DDB"/>
    <w:multiLevelType w:val="multilevel"/>
    <w:tmpl w:val="56493DD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02">
    <w:nsid w:val="56CDF4E6"/>
    <w:multiLevelType w:val="multilevel"/>
    <w:tmpl w:val="56CDF4E6"/>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03">
    <w:nsid w:val="56F14F65"/>
    <w:multiLevelType w:val="multilevel"/>
    <w:tmpl w:val="56F14F6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04">
    <w:nsid w:val="57298657"/>
    <w:multiLevelType w:val="multilevel"/>
    <w:tmpl w:val="5729865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05">
    <w:nsid w:val="572CF3DA"/>
    <w:multiLevelType w:val="multilevel"/>
    <w:tmpl w:val="572CF3D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06">
    <w:nsid w:val="57AE38D5"/>
    <w:multiLevelType w:val="multilevel"/>
    <w:tmpl w:val="57AE38D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07">
    <w:nsid w:val="58492F80"/>
    <w:multiLevelType w:val="multilevel"/>
    <w:tmpl w:val="58492F80"/>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08">
    <w:nsid w:val="5BB06BAB"/>
    <w:multiLevelType w:val="multilevel"/>
    <w:tmpl w:val="5BB06BA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09">
    <w:nsid w:val="5BE6E6CC"/>
    <w:multiLevelType w:val="multilevel"/>
    <w:tmpl w:val="5BE6E6CC"/>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10">
    <w:nsid w:val="5C62908E"/>
    <w:multiLevelType w:val="multilevel"/>
    <w:tmpl w:val="5C62908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11">
    <w:nsid w:val="5C938D8A"/>
    <w:multiLevelType w:val="multilevel"/>
    <w:tmpl w:val="5C938D8A"/>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12">
    <w:nsid w:val="5D711867"/>
    <w:multiLevelType w:val="multilevel"/>
    <w:tmpl w:val="5D71186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13">
    <w:nsid w:val="5D93D278"/>
    <w:multiLevelType w:val="multilevel"/>
    <w:tmpl w:val="5D93D278"/>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14">
    <w:nsid w:val="5E64DB20"/>
    <w:multiLevelType w:val="multilevel"/>
    <w:tmpl w:val="5E64DB20"/>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15">
    <w:nsid w:val="608C7EF0"/>
    <w:multiLevelType w:val="multilevel"/>
    <w:tmpl w:val="608C7EF0"/>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16">
    <w:nsid w:val="609A49BB"/>
    <w:multiLevelType w:val="multilevel"/>
    <w:tmpl w:val="609A49B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17">
    <w:nsid w:val="60B0DEBE"/>
    <w:multiLevelType w:val="multilevel"/>
    <w:tmpl w:val="60B0DEB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18">
    <w:nsid w:val="62B44E1D"/>
    <w:multiLevelType w:val="multilevel"/>
    <w:tmpl w:val="62B44E1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19">
    <w:nsid w:val="6355A737"/>
    <w:multiLevelType w:val="multilevel"/>
    <w:tmpl w:val="6355A73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20">
    <w:nsid w:val="636B5C77"/>
    <w:multiLevelType w:val="multilevel"/>
    <w:tmpl w:val="636B5C77"/>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21">
    <w:nsid w:val="6373D07A"/>
    <w:multiLevelType w:val="multilevel"/>
    <w:tmpl w:val="6373D07A"/>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22">
    <w:nsid w:val="6711DD68"/>
    <w:multiLevelType w:val="multilevel"/>
    <w:tmpl w:val="6711DD68"/>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23">
    <w:nsid w:val="67CA69AA"/>
    <w:multiLevelType w:val="multilevel"/>
    <w:tmpl w:val="67CA69AA"/>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24">
    <w:nsid w:val="682FBEC2"/>
    <w:multiLevelType w:val="multilevel"/>
    <w:tmpl w:val="682FBEC2"/>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25">
    <w:nsid w:val="69193CF1"/>
    <w:multiLevelType w:val="multilevel"/>
    <w:tmpl w:val="69193CF1"/>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26">
    <w:nsid w:val="695AF73B"/>
    <w:multiLevelType w:val="multilevel"/>
    <w:tmpl w:val="695AF73B"/>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27">
    <w:nsid w:val="6D1778F2"/>
    <w:multiLevelType w:val="multilevel"/>
    <w:tmpl w:val="6D1778F2"/>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28">
    <w:nsid w:val="6DBEAD05"/>
    <w:multiLevelType w:val="multilevel"/>
    <w:tmpl w:val="6DBEAD0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29">
    <w:nsid w:val="6DDC836F"/>
    <w:multiLevelType w:val="multilevel"/>
    <w:tmpl w:val="6DDC836F"/>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30">
    <w:nsid w:val="6E81D01D"/>
    <w:multiLevelType w:val="multilevel"/>
    <w:tmpl w:val="6E81D01D"/>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31">
    <w:nsid w:val="6FF67C89"/>
    <w:multiLevelType w:val="multilevel"/>
    <w:tmpl w:val="6FF67C89"/>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2">
    <w:nsid w:val="70CE2A7B"/>
    <w:multiLevelType w:val="multilevel"/>
    <w:tmpl w:val="70CE2A7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3">
    <w:nsid w:val="70E284AC"/>
    <w:multiLevelType w:val="multilevel"/>
    <w:tmpl w:val="70E284AC"/>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4">
    <w:nsid w:val="70FFC5F5"/>
    <w:multiLevelType w:val="multilevel"/>
    <w:tmpl w:val="70FFC5F5"/>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5">
    <w:nsid w:val="71903346"/>
    <w:multiLevelType w:val="multilevel"/>
    <w:tmpl w:val="71903346"/>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36">
    <w:nsid w:val="722F5ACF"/>
    <w:multiLevelType w:val="multilevel"/>
    <w:tmpl w:val="722F5ACF"/>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7">
    <w:nsid w:val="730C0324"/>
    <w:multiLevelType w:val="multilevel"/>
    <w:tmpl w:val="730C0324"/>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38">
    <w:nsid w:val="74AF2C44"/>
    <w:multiLevelType w:val="multilevel"/>
    <w:tmpl w:val="74AF2C44"/>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39">
    <w:nsid w:val="74C9E7AB"/>
    <w:multiLevelType w:val="multilevel"/>
    <w:tmpl w:val="74C9E7AB"/>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40">
    <w:nsid w:val="765AEE64"/>
    <w:multiLevelType w:val="multilevel"/>
    <w:tmpl w:val="765AEE64"/>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41">
    <w:nsid w:val="772AFBD5"/>
    <w:multiLevelType w:val="multilevel"/>
    <w:tmpl w:val="772AFBD5"/>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42">
    <w:nsid w:val="78AFD25B"/>
    <w:multiLevelType w:val="multilevel"/>
    <w:tmpl w:val="78AFD25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43">
    <w:nsid w:val="79DAB488"/>
    <w:multiLevelType w:val="multilevel"/>
    <w:tmpl w:val="79DAB488"/>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44">
    <w:nsid w:val="7AFB4C4E"/>
    <w:multiLevelType w:val="multilevel"/>
    <w:tmpl w:val="7AFB4C4E"/>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abstractNum w:abstractNumId="345">
    <w:nsid w:val="7B026C41"/>
    <w:multiLevelType w:val="multilevel"/>
    <w:tmpl w:val="7B026C41"/>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46">
    <w:nsid w:val="7B1D3397"/>
    <w:multiLevelType w:val="multilevel"/>
    <w:tmpl w:val="7B1D339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47">
    <w:nsid w:val="7B20380B"/>
    <w:multiLevelType w:val="multilevel"/>
    <w:tmpl w:val="7B20380B"/>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48">
    <w:nsid w:val="7B717D5E"/>
    <w:multiLevelType w:val="multilevel"/>
    <w:tmpl w:val="7B717D5E"/>
    <w:lvl w:ilvl="0" w:tentative="0">
      <w:start w:val="1"/>
      <w:numFmt w:val="decimal"/>
      <w:lvlText w:val="%1."/>
      <w:lvlJc w:val="left"/>
      <w:pPr>
        <w:ind w:left="36"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131" w:hanging="178"/>
      </w:pPr>
      <w:rPr>
        <w:rFonts w:hint="default"/>
        <w:lang w:val="zh-CN" w:eastAsia="zh-CN" w:bidi="zh-CN"/>
      </w:rPr>
    </w:lvl>
    <w:lvl w:ilvl="2" w:tentative="0">
      <w:start w:val="0"/>
      <w:numFmt w:val="bullet"/>
      <w:lvlText w:val="•"/>
      <w:lvlJc w:val="left"/>
      <w:pPr>
        <w:ind w:left="223" w:hanging="178"/>
      </w:pPr>
      <w:rPr>
        <w:rFonts w:hint="default"/>
        <w:lang w:val="zh-CN" w:eastAsia="zh-CN" w:bidi="zh-CN"/>
      </w:rPr>
    </w:lvl>
    <w:lvl w:ilvl="3" w:tentative="0">
      <w:start w:val="0"/>
      <w:numFmt w:val="bullet"/>
      <w:lvlText w:val="•"/>
      <w:lvlJc w:val="left"/>
      <w:pPr>
        <w:ind w:left="315" w:hanging="178"/>
      </w:pPr>
      <w:rPr>
        <w:rFonts w:hint="default"/>
        <w:lang w:val="zh-CN" w:eastAsia="zh-CN" w:bidi="zh-CN"/>
      </w:rPr>
    </w:lvl>
    <w:lvl w:ilvl="4" w:tentative="0">
      <w:start w:val="0"/>
      <w:numFmt w:val="bullet"/>
      <w:lvlText w:val="•"/>
      <w:lvlJc w:val="left"/>
      <w:pPr>
        <w:ind w:left="406" w:hanging="178"/>
      </w:pPr>
      <w:rPr>
        <w:rFonts w:hint="default"/>
        <w:lang w:val="zh-CN" w:eastAsia="zh-CN" w:bidi="zh-CN"/>
      </w:rPr>
    </w:lvl>
    <w:lvl w:ilvl="5" w:tentative="0">
      <w:start w:val="0"/>
      <w:numFmt w:val="bullet"/>
      <w:lvlText w:val="•"/>
      <w:lvlJc w:val="left"/>
      <w:pPr>
        <w:ind w:left="498" w:hanging="178"/>
      </w:pPr>
      <w:rPr>
        <w:rFonts w:hint="default"/>
        <w:lang w:val="zh-CN" w:eastAsia="zh-CN" w:bidi="zh-CN"/>
      </w:rPr>
    </w:lvl>
    <w:lvl w:ilvl="6" w:tentative="0">
      <w:start w:val="0"/>
      <w:numFmt w:val="bullet"/>
      <w:lvlText w:val="•"/>
      <w:lvlJc w:val="left"/>
      <w:pPr>
        <w:ind w:left="590" w:hanging="178"/>
      </w:pPr>
      <w:rPr>
        <w:rFonts w:hint="default"/>
        <w:lang w:val="zh-CN" w:eastAsia="zh-CN" w:bidi="zh-CN"/>
      </w:rPr>
    </w:lvl>
    <w:lvl w:ilvl="7" w:tentative="0">
      <w:start w:val="0"/>
      <w:numFmt w:val="bullet"/>
      <w:lvlText w:val="•"/>
      <w:lvlJc w:val="left"/>
      <w:pPr>
        <w:ind w:left="681" w:hanging="178"/>
      </w:pPr>
      <w:rPr>
        <w:rFonts w:hint="default"/>
        <w:lang w:val="zh-CN" w:eastAsia="zh-CN" w:bidi="zh-CN"/>
      </w:rPr>
    </w:lvl>
    <w:lvl w:ilvl="8" w:tentative="0">
      <w:start w:val="0"/>
      <w:numFmt w:val="bullet"/>
      <w:lvlText w:val="•"/>
      <w:lvlJc w:val="left"/>
      <w:pPr>
        <w:ind w:left="773" w:hanging="178"/>
      </w:pPr>
      <w:rPr>
        <w:rFonts w:hint="default"/>
        <w:lang w:val="zh-CN" w:eastAsia="zh-CN" w:bidi="zh-CN"/>
      </w:rPr>
    </w:lvl>
  </w:abstractNum>
  <w:abstractNum w:abstractNumId="349">
    <w:nsid w:val="7BEC6457"/>
    <w:multiLevelType w:val="multilevel"/>
    <w:tmpl w:val="7BEC6457"/>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50">
    <w:nsid w:val="7C7112DB"/>
    <w:multiLevelType w:val="multilevel"/>
    <w:tmpl w:val="7C7112DB"/>
    <w:lvl w:ilvl="0" w:tentative="0">
      <w:start w:val="1"/>
      <w:numFmt w:val="decimal"/>
      <w:lvlText w:val="%1."/>
      <w:lvlJc w:val="left"/>
      <w:pPr>
        <w:ind w:left="36" w:hanging="183"/>
        <w:jc w:val="left"/>
      </w:pPr>
      <w:rPr>
        <w:rFonts w:hint="default" w:ascii="宋体" w:hAnsi="宋体" w:eastAsia="宋体" w:cs="宋体"/>
        <w:b/>
        <w:bCs/>
        <w:spacing w:val="4"/>
        <w:w w:val="100"/>
        <w:sz w:val="15"/>
        <w:szCs w:val="15"/>
        <w:lang w:val="zh-CN" w:eastAsia="zh-CN" w:bidi="zh-CN"/>
      </w:rPr>
    </w:lvl>
    <w:lvl w:ilvl="1" w:tentative="0">
      <w:start w:val="0"/>
      <w:numFmt w:val="bullet"/>
      <w:lvlText w:val="•"/>
      <w:lvlJc w:val="left"/>
      <w:pPr>
        <w:ind w:left="131" w:hanging="183"/>
      </w:pPr>
      <w:rPr>
        <w:rFonts w:hint="default"/>
        <w:lang w:val="zh-CN" w:eastAsia="zh-CN" w:bidi="zh-CN"/>
      </w:rPr>
    </w:lvl>
    <w:lvl w:ilvl="2" w:tentative="0">
      <w:start w:val="0"/>
      <w:numFmt w:val="bullet"/>
      <w:lvlText w:val="•"/>
      <w:lvlJc w:val="left"/>
      <w:pPr>
        <w:ind w:left="223" w:hanging="183"/>
      </w:pPr>
      <w:rPr>
        <w:rFonts w:hint="default"/>
        <w:lang w:val="zh-CN" w:eastAsia="zh-CN" w:bidi="zh-CN"/>
      </w:rPr>
    </w:lvl>
    <w:lvl w:ilvl="3" w:tentative="0">
      <w:start w:val="0"/>
      <w:numFmt w:val="bullet"/>
      <w:lvlText w:val="•"/>
      <w:lvlJc w:val="left"/>
      <w:pPr>
        <w:ind w:left="315" w:hanging="183"/>
      </w:pPr>
      <w:rPr>
        <w:rFonts w:hint="default"/>
        <w:lang w:val="zh-CN" w:eastAsia="zh-CN" w:bidi="zh-CN"/>
      </w:rPr>
    </w:lvl>
    <w:lvl w:ilvl="4" w:tentative="0">
      <w:start w:val="0"/>
      <w:numFmt w:val="bullet"/>
      <w:lvlText w:val="•"/>
      <w:lvlJc w:val="left"/>
      <w:pPr>
        <w:ind w:left="406" w:hanging="183"/>
      </w:pPr>
      <w:rPr>
        <w:rFonts w:hint="default"/>
        <w:lang w:val="zh-CN" w:eastAsia="zh-CN" w:bidi="zh-CN"/>
      </w:rPr>
    </w:lvl>
    <w:lvl w:ilvl="5" w:tentative="0">
      <w:start w:val="0"/>
      <w:numFmt w:val="bullet"/>
      <w:lvlText w:val="•"/>
      <w:lvlJc w:val="left"/>
      <w:pPr>
        <w:ind w:left="498" w:hanging="183"/>
      </w:pPr>
      <w:rPr>
        <w:rFonts w:hint="default"/>
        <w:lang w:val="zh-CN" w:eastAsia="zh-CN" w:bidi="zh-CN"/>
      </w:rPr>
    </w:lvl>
    <w:lvl w:ilvl="6" w:tentative="0">
      <w:start w:val="0"/>
      <w:numFmt w:val="bullet"/>
      <w:lvlText w:val="•"/>
      <w:lvlJc w:val="left"/>
      <w:pPr>
        <w:ind w:left="590" w:hanging="183"/>
      </w:pPr>
      <w:rPr>
        <w:rFonts w:hint="default"/>
        <w:lang w:val="zh-CN" w:eastAsia="zh-CN" w:bidi="zh-CN"/>
      </w:rPr>
    </w:lvl>
    <w:lvl w:ilvl="7" w:tentative="0">
      <w:start w:val="0"/>
      <w:numFmt w:val="bullet"/>
      <w:lvlText w:val="•"/>
      <w:lvlJc w:val="left"/>
      <w:pPr>
        <w:ind w:left="681" w:hanging="183"/>
      </w:pPr>
      <w:rPr>
        <w:rFonts w:hint="default"/>
        <w:lang w:val="zh-CN" w:eastAsia="zh-CN" w:bidi="zh-CN"/>
      </w:rPr>
    </w:lvl>
    <w:lvl w:ilvl="8" w:tentative="0">
      <w:start w:val="0"/>
      <w:numFmt w:val="bullet"/>
      <w:lvlText w:val="•"/>
      <w:lvlJc w:val="left"/>
      <w:pPr>
        <w:ind w:left="773" w:hanging="183"/>
      </w:pPr>
      <w:rPr>
        <w:rFonts w:hint="default"/>
        <w:lang w:val="zh-CN" w:eastAsia="zh-CN" w:bidi="zh-CN"/>
      </w:rPr>
    </w:lvl>
  </w:abstractNum>
  <w:abstractNum w:abstractNumId="351">
    <w:nsid w:val="7C8A6F6D"/>
    <w:multiLevelType w:val="multilevel"/>
    <w:tmpl w:val="7C8A6F6D"/>
    <w:lvl w:ilvl="0" w:tentative="0">
      <w:start w:val="0"/>
      <w:numFmt w:val="bullet"/>
      <w:lvlText w:val="■"/>
      <w:lvlJc w:val="left"/>
      <w:pPr>
        <w:ind w:left="211" w:hanging="176"/>
      </w:pPr>
      <w:rPr>
        <w:rFonts w:hint="default" w:ascii="宋体" w:hAnsi="宋体" w:eastAsia="宋体" w:cs="宋体"/>
        <w:spacing w:val="2"/>
        <w:w w:val="101"/>
        <w:sz w:val="15"/>
        <w:szCs w:val="15"/>
        <w:lang w:val="zh-CN" w:eastAsia="zh-CN" w:bidi="zh-CN"/>
      </w:rPr>
    </w:lvl>
    <w:lvl w:ilvl="1" w:tentative="0">
      <w:start w:val="0"/>
      <w:numFmt w:val="bullet"/>
      <w:lvlText w:val="•"/>
      <w:lvlJc w:val="left"/>
      <w:pPr>
        <w:ind w:left="482" w:hanging="176"/>
      </w:pPr>
      <w:rPr>
        <w:rFonts w:hint="default"/>
        <w:lang w:val="zh-CN" w:eastAsia="zh-CN" w:bidi="zh-CN"/>
      </w:rPr>
    </w:lvl>
    <w:lvl w:ilvl="2" w:tentative="0">
      <w:start w:val="0"/>
      <w:numFmt w:val="bullet"/>
      <w:lvlText w:val="•"/>
      <w:lvlJc w:val="left"/>
      <w:pPr>
        <w:ind w:left="745" w:hanging="176"/>
      </w:pPr>
      <w:rPr>
        <w:rFonts w:hint="default"/>
        <w:lang w:val="zh-CN" w:eastAsia="zh-CN" w:bidi="zh-CN"/>
      </w:rPr>
    </w:lvl>
    <w:lvl w:ilvl="3" w:tentative="0">
      <w:start w:val="0"/>
      <w:numFmt w:val="bullet"/>
      <w:lvlText w:val="•"/>
      <w:lvlJc w:val="left"/>
      <w:pPr>
        <w:ind w:left="1007" w:hanging="176"/>
      </w:pPr>
      <w:rPr>
        <w:rFonts w:hint="default"/>
        <w:lang w:val="zh-CN" w:eastAsia="zh-CN" w:bidi="zh-CN"/>
      </w:rPr>
    </w:lvl>
    <w:lvl w:ilvl="4" w:tentative="0">
      <w:start w:val="0"/>
      <w:numFmt w:val="bullet"/>
      <w:lvlText w:val="•"/>
      <w:lvlJc w:val="left"/>
      <w:pPr>
        <w:ind w:left="1270" w:hanging="176"/>
      </w:pPr>
      <w:rPr>
        <w:rFonts w:hint="default"/>
        <w:lang w:val="zh-CN" w:eastAsia="zh-CN" w:bidi="zh-CN"/>
      </w:rPr>
    </w:lvl>
    <w:lvl w:ilvl="5" w:tentative="0">
      <w:start w:val="0"/>
      <w:numFmt w:val="bullet"/>
      <w:lvlText w:val="•"/>
      <w:lvlJc w:val="left"/>
      <w:pPr>
        <w:ind w:left="1533" w:hanging="176"/>
      </w:pPr>
      <w:rPr>
        <w:rFonts w:hint="default"/>
        <w:lang w:val="zh-CN" w:eastAsia="zh-CN" w:bidi="zh-CN"/>
      </w:rPr>
    </w:lvl>
    <w:lvl w:ilvl="6" w:tentative="0">
      <w:start w:val="0"/>
      <w:numFmt w:val="bullet"/>
      <w:lvlText w:val="•"/>
      <w:lvlJc w:val="left"/>
      <w:pPr>
        <w:ind w:left="1795" w:hanging="176"/>
      </w:pPr>
      <w:rPr>
        <w:rFonts w:hint="default"/>
        <w:lang w:val="zh-CN" w:eastAsia="zh-CN" w:bidi="zh-CN"/>
      </w:rPr>
    </w:lvl>
    <w:lvl w:ilvl="7" w:tentative="0">
      <w:start w:val="0"/>
      <w:numFmt w:val="bullet"/>
      <w:lvlText w:val="•"/>
      <w:lvlJc w:val="left"/>
      <w:pPr>
        <w:ind w:left="2058" w:hanging="176"/>
      </w:pPr>
      <w:rPr>
        <w:rFonts w:hint="default"/>
        <w:lang w:val="zh-CN" w:eastAsia="zh-CN" w:bidi="zh-CN"/>
      </w:rPr>
    </w:lvl>
    <w:lvl w:ilvl="8" w:tentative="0">
      <w:start w:val="0"/>
      <w:numFmt w:val="bullet"/>
      <w:lvlText w:val="•"/>
      <w:lvlJc w:val="left"/>
      <w:pPr>
        <w:ind w:left="2320" w:hanging="176"/>
      </w:pPr>
      <w:rPr>
        <w:rFonts w:hint="default"/>
        <w:lang w:val="zh-CN" w:eastAsia="zh-CN" w:bidi="zh-CN"/>
      </w:rPr>
    </w:lvl>
  </w:abstractNum>
  <w:abstractNum w:abstractNumId="352">
    <w:nsid w:val="7E17FE69"/>
    <w:multiLevelType w:val="multilevel"/>
    <w:tmpl w:val="7E17FE69"/>
    <w:lvl w:ilvl="0" w:tentative="0">
      <w:start w:val="1"/>
      <w:numFmt w:val="decimal"/>
      <w:lvlText w:val="%1."/>
      <w:lvlJc w:val="left"/>
      <w:pPr>
        <w:ind w:left="37" w:hanging="178"/>
        <w:jc w:val="left"/>
      </w:pPr>
      <w:rPr>
        <w:rFonts w:hint="default" w:ascii="宋体" w:hAnsi="宋体" w:eastAsia="宋体" w:cs="宋体"/>
        <w:spacing w:val="1"/>
        <w:w w:val="101"/>
        <w:sz w:val="15"/>
        <w:szCs w:val="15"/>
        <w:lang w:val="zh-CN" w:eastAsia="zh-CN" w:bidi="zh-CN"/>
      </w:rPr>
    </w:lvl>
    <w:lvl w:ilvl="1" w:tentative="0">
      <w:start w:val="0"/>
      <w:numFmt w:val="bullet"/>
      <w:lvlText w:val="•"/>
      <w:lvlJc w:val="left"/>
      <w:pPr>
        <w:ind w:left="233" w:hanging="178"/>
      </w:pPr>
      <w:rPr>
        <w:rFonts w:hint="default"/>
        <w:lang w:val="zh-CN" w:eastAsia="zh-CN" w:bidi="zh-CN"/>
      </w:rPr>
    </w:lvl>
    <w:lvl w:ilvl="2" w:tentative="0">
      <w:start w:val="0"/>
      <w:numFmt w:val="bullet"/>
      <w:lvlText w:val="•"/>
      <w:lvlJc w:val="left"/>
      <w:pPr>
        <w:ind w:left="427" w:hanging="178"/>
      </w:pPr>
      <w:rPr>
        <w:rFonts w:hint="default"/>
        <w:lang w:val="zh-CN" w:eastAsia="zh-CN" w:bidi="zh-CN"/>
      </w:rPr>
    </w:lvl>
    <w:lvl w:ilvl="3" w:tentative="0">
      <w:start w:val="0"/>
      <w:numFmt w:val="bullet"/>
      <w:lvlText w:val="•"/>
      <w:lvlJc w:val="left"/>
      <w:pPr>
        <w:ind w:left="620" w:hanging="178"/>
      </w:pPr>
      <w:rPr>
        <w:rFonts w:hint="default"/>
        <w:lang w:val="zh-CN" w:eastAsia="zh-CN" w:bidi="zh-CN"/>
      </w:rPr>
    </w:lvl>
    <w:lvl w:ilvl="4" w:tentative="0">
      <w:start w:val="0"/>
      <w:numFmt w:val="bullet"/>
      <w:lvlText w:val="•"/>
      <w:lvlJc w:val="left"/>
      <w:pPr>
        <w:ind w:left="814" w:hanging="178"/>
      </w:pPr>
      <w:rPr>
        <w:rFonts w:hint="default"/>
        <w:lang w:val="zh-CN" w:eastAsia="zh-CN" w:bidi="zh-CN"/>
      </w:rPr>
    </w:lvl>
    <w:lvl w:ilvl="5" w:tentative="0">
      <w:start w:val="0"/>
      <w:numFmt w:val="bullet"/>
      <w:lvlText w:val="•"/>
      <w:lvlJc w:val="left"/>
      <w:pPr>
        <w:ind w:left="1007" w:hanging="178"/>
      </w:pPr>
      <w:rPr>
        <w:rFonts w:hint="default"/>
        <w:lang w:val="zh-CN" w:eastAsia="zh-CN" w:bidi="zh-CN"/>
      </w:rPr>
    </w:lvl>
    <w:lvl w:ilvl="6" w:tentative="0">
      <w:start w:val="0"/>
      <w:numFmt w:val="bullet"/>
      <w:lvlText w:val="•"/>
      <w:lvlJc w:val="left"/>
      <w:pPr>
        <w:ind w:left="1201" w:hanging="178"/>
      </w:pPr>
      <w:rPr>
        <w:rFonts w:hint="default"/>
        <w:lang w:val="zh-CN" w:eastAsia="zh-CN" w:bidi="zh-CN"/>
      </w:rPr>
    </w:lvl>
    <w:lvl w:ilvl="7" w:tentative="0">
      <w:start w:val="0"/>
      <w:numFmt w:val="bullet"/>
      <w:lvlText w:val="•"/>
      <w:lvlJc w:val="left"/>
      <w:pPr>
        <w:ind w:left="1394" w:hanging="178"/>
      </w:pPr>
      <w:rPr>
        <w:rFonts w:hint="default"/>
        <w:lang w:val="zh-CN" w:eastAsia="zh-CN" w:bidi="zh-CN"/>
      </w:rPr>
    </w:lvl>
    <w:lvl w:ilvl="8" w:tentative="0">
      <w:start w:val="0"/>
      <w:numFmt w:val="bullet"/>
      <w:lvlText w:val="•"/>
      <w:lvlJc w:val="left"/>
      <w:pPr>
        <w:ind w:left="1588" w:hanging="178"/>
      </w:pPr>
      <w:rPr>
        <w:rFonts w:hint="default"/>
        <w:lang w:val="zh-CN" w:eastAsia="zh-CN" w:bidi="zh-CN"/>
      </w:rPr>
    </w:lvl>
  </w:abstractNum>
  <w:num w:numId="1">
    <w:abstractNumId w:val="341"/>
  </w:num>
  <w:num w:numId="2">
    <w:abstractNumId w:val="27"/>
  </w:num>
  <w:num w:numId="3">
    <w:abstractNumId w:val="89"/>
  </w:num>
  <w:num w:numId="4">
    <w:abstractNumId w:val="233"/>
  </w:num>
  <w:num w:numId="5">
    <w:abstractNumId w:val="70"/>
  </w:num>
  <w:num w:numId="6">
    <w:abstractNumId w:val="61"/>
  </w:num>
  <w:num w:numId="7">
    <w:abstractNumId w:val="175"/>
  </w:num>
  <w:num w:numId="8">
    <w:abstractNumId w:val="41"/>
  </w:num>
  <w:num w:numId="9">
    <w:abstractNumId w:val="332"/>
  </w:num>
  <w:num w:numId="10">
    <w:abstractNumId w:val="242"/>
  </w:num>
  <w:num w:numId="11">
    <w:abstractNumId w:val="273"/>
  </w:num>
  <w:num w:numId="12">
    <w:abstractNumId w:val="4"/>
  </w:num>
  <w:num w:numId="13">
    <w:abstractNumId w:val="221"/>
  </w:num>
  <w:num w:numId="14">
    <w:abstractNumId w:val="95"/>
  </w:num>
  <w:num w:numId="15">
    <w:abstractNumId w:val="230"/>
  </w:num>
  <w:num w:numId="16">
    <w:abstractNumId w:val="277"/>
  </w:num>
  <w:num w:numId="17">
    <w:abstractNumId w:val="65"/>
  </w:num>
  <w:num w:numId="18">
    <w:abstractNumId w:val="158"/>
  </w:num>
  <w:num w:numId="19">
    <w:abstractNumId w:val="205"/>
  </w:num>
  <w:num w:numId="20">
    <w:abstractNumId w:val="71"/>
  </w:num>
  <w:num w:numId="21">
    <w:abstractNumId w:val="3"/>
  </w:num>
  <w:num w:numId="22">
    <w:abstractNumId w:val="94"/>
  </w:num>
  <w:num w:numId="23">
    <w:abstractNumId w:val="350"/>
  </w:num>
  <w:num w:numId="24">
    <w:abstractNumId w:val="229"/>
  </w:num>
  <w:num w:numId="25">
    <w:abstractNumId w:val="96"/>
  </w:num>
  <w:num w:numId="26">
    <w:abstractNumId w:val="132"/>
  </w:num>
  <w:num w:numId="27">
    <w:abstractNumId w:val="16"/>
  </w:num>
  <w:num w:numId="28">
    <w:abstractNumId w:val="282"/>
  </w:num>
  <w:num w:numId="29">
    <w:abstractNumId w:val="11"/>
  </w:num>
  <w:num w:numId="30">
    <w:abstractNumId w:val="23"/>
  </w:num>
  <w:num w:numId="31">
    <w:abstractNumId w:val="79"/>
  </w:num>
  <w:num w:numId="32">
    <w:abstractNumId w:val="193"/>
  </w:num>
  <w:num w:numId="33">
    <w:abstractNumId w:val="302"/>
  </w:num>
  <w:num w:numId="34">
    <w:abstractNumId w:val="107"/>
  </w:num>
  <w:num w:numId="35">
    <w:abstractNumId w:val="222"/>
  </w:num>
  <w:num w:numId="36">
    <w:abstractNumId w:val="100"/>
  </w:num>
  <w:num w:numId="37">
    <w:abstractNumId w:val="248"/>
  </w:num>
  <w:num w:numId="38">
    <w:abstractNumId w:val="59"/>
  </w:num>
  <w:num w:numId="39">
    <w:abstractNumId w:val="201"/>
  </w:num>
  <w:num w:numId="40">
    <w:abstractNumId w:val="50"/>
  </w:num>
  <w:num w:numId="41">
    <w:abstractNumId w:val="314"/>
  </w:num>
  <w:num w:numId="42">
    <w:abstractNumId w:val="196"/>
  </w:num>
  <w:num w:numId="43">
    <w:abstractNumId w:val="307"/>
  </w:num>
  <w:num w:numId="44">
    <w:abstractNumId w:val="45"/>
  </w:num>
  <w:num w:numId="45">
    <w:abstractNumId w:val="21"/>
  </w:num>
  <w:num w:numId="46">
    <w:abstractNumId w:val="162"/>
  </w:num>
  <w:num w:numId="47">
    <w:abstractNumId w:val="296"/>
  </w:num>
  <w:num w:numId="48">
    <w:abstractNumId w:val="170"/>
  </w:num>
  <w:num w:numId="49">
    <w:abstractNumId w:val="118"/>
  </w:num>
  <w:num w:numId="50">
    <w:abstractNumId w:val="191"/>
  </w:num>
  <w:num w:numId="51">
    <w:abstractNumId w:val="49"/>
  </w:num>
  <w:num w:numId="52">
    <w:abstractNumId w:val="291"/>
  </w:num>
  <w:num w:numId="53">
    <w:abstractNumId w:val="188"/>
  </w:num>
  <w:num w:numId="54">
    <w:abstractNumId w:val="289"/>
  </w:num>
  <w:num w:numId="55">
    <w:abstractNumId w:val="216"/>
  </w:num>
  <w:num w:numId="56">
    <w:abstractNumId w:val="43"/>
  </w:num>
  <w:num w:numId="57">
    <w:abstractNumId w:val="128"/>
  </w:num>
  <w:num w:numId="58">
    <w:abstractNumId w:val="176"/>
  </w:num>
  <w:num w:numId="59">
    <w:abstractNumId w:val="81"/>
  </w:num>
  <w:num w:numId="60">
    <w:abstractNumId w:val="145"/>
  </w:num>
  <w:num w:numId="61">
    <w:abstractNumId w:val="54"/>
  </w:num>
  <w:num w:numId="62">
    <w:abstractNumId w:val="157"/>
  </w:num>
  <w:num w:numId="63">
    <w:abstractNumId w:val="219"/>
  </w:num>
  <w:num w:numId="64">
    <w:abstractNumId w:val="252"/>
  </w:num>
  <w:num w:numId="65">
    <w:abstractNumId w:val="234"/>
  </w:num>
  <w:num w:numId="66">
    <w:abstractNumId w:val="254"/>
  </w:num>
  <w:num w:numId="67">
    <w:abstractNumId w:val="150"/>
  </w:num>
  <w:num w:numId="68">
    <w:abstractNumId w:val="113"/>
  </w:num>
  <w:num w:numId="69">
    <w:abstractNumId w:val="336"/>
  </w:num>
  <w:num w:numId="70">
    <w:abstractNumId w:val="309"/>
  </w:num>
  <w:num w:numId="71">
    <w:abstractNumId w:val="338"/>
  </w:num>
  <w:num w:numId="72">
    <w:abstractNumId w:val="253"/>
  </w:num>
  <w:num w:numId="73">
    <w:abstractNumId w:val="6"/>
  </w:num>
  <w:num w:numId="74">
    <w:abstractNumId w:val="20"/>
  </w:num>
  <w:num w:numId="75">
    <w:abstractNumId w:val="14"/>
  </w:num>
  <w:num w:numId="76">
    <w:abstractNumId w:val="169"/>
  </w:num>
  <w:num w:numId="77">
    <w:abstractNumId w:val="278"/>
  </w:num>
  <w:num w:numId="78">
    <w:abstractNumId w:val="156"/>
  </w:num>
  <w:num w:numId="79">
    <w:abstractNumId w:val="241"/>
  </w:num>
  <w:num w:numId="80">
    <w:abstractNumId w:val="76"/>
  </w:num>
  <w:num w:numId="81">
    <w:abstractNumId w:val="2"/>
  </w:num>
  <w:num w:numId="82">
    <w:abstractNumId w:val="266"/>
  </w:num>
  <w:num w:numId="83">
    <w:abstractNumId w:val="10"/>
  </w:num>
  <w:num w:numId="84">
    <w:abstractNumId w:val="84"/>
  </w:num>
  <w:num w:numId="85">
    <w:abstractNumId w:val="209"/>
  </w:num>
  <w:num w:numId="86">
    <w:abstractNumId w:val="192"/>
  </w:num>
  <w:num w:numId="87">
    <w:abstractNumId w:val="98"/>
  </w:num>
  <w:num w:numId="88">
    <w:abstractNumId w:val="72"/>
  </w:num>
  <w:num w:numId="89">
    <w:abstractNumId w:val="258"/>
  </w:num>
  <w:num w:numId="90">
    <w:abstractNumId w:val="308"/>
  </w:num>
  <w:num w:numId="91">
    <w:abstractNumId w:val="207"/>
  </w:num>
  <w:num w:numId="92">
    <w:abstractNumId w:val="17"/>
  </w:num>
  <w:num w:numId="93">
    <w:abstractNumId w:val="312"/>
  </w:num>
  <w:num w:numId="94">
    <w:abstractNumId w:val="160"/>
  </w:num>
  <w:num w:numId="95">
    <w:abstractNumId w:val="255"/>
  </w:num>
  <w:num w:numId="96">
    <w:abstractNumId w:val="53"/>
  </w:num>
  <w:num w:numId="97">
    <w:abstractNumId w:val="217"/>
  </w:num>
  <w:num w:numId="98">
    <w:abstractNumId w:val="179"/>
  </w:num>
  <w:num w:numId="99">
    <w:abstractNumId w:val="342"/>
  </w:num>
  <w:num w:numId="100">
    <w:abstractNumId w:val="172"/>
  </w:num>
  <w:num w:numId="101">
    <w:abstractNumId w:val="0"/>
  </w:num>
  <w:num w:numId="102">
    <w:abstractNumId w:val="274"/>
  </w:num>
  <w:num w:numId="103">
    <w:abstractNumId w:val="310"/>
  </w:num>
  <w:num w:numId="104">
    <w:abstractNumId w:val="275"/>
  </w:num>
  <w:num w:numId="105">
    <w:abstractNumId w:val="250"/>
  </w:num>
  <w:num w:numId="106">
    <w:abstractNumId w:val="235"/>
  </w:num>
  <w:num w:numId="107">
    <w:abstractNumId w:val="183"/>
  </w:num>
  <w:num w:numId="108">
    <w:abstractNumId w:val="38"/>
  </w:num>
  <w:num w:numId="109">
    <w:abstractNumId w:val="321"/>
  </w:num>
  <w:num w:numId="110">
    <w:abstractNumId w:val="147"/>
  </w:num>
  <w:num w:numId="111">
    <w:abstractNumId w:val="349"/>
  </w:num>
  <w:num w:numId="112">
    <w:abstractNumId w:val="303"/>
  </w:num>
  <w:num w:numId="113">
    <w:abstractNumId w:val="182"/>
  </w:num>
  <w:num w:numId="114">
    <w:abstractNumId w:val="92"/>
  </w:num>
  <w:num w:numId="115">
    <w:abstractNumId w:val="202"/>
  </w:num>
  <w:num w:numId="116">
    <w:abstractNumId w:val="326"/>
  </w:num>
  <w:num w:numId="117">
    <w:abstractNumId w:val="240"/>
  </w:num>
  <w:num w:numId="118">
    <w:abstractNumId w:val="203"/>
  </w:num>
  <w:num w:numId="119">
    <w:abstractNumId w:val="173"/>
  </w:num>
  <w:num w:numId="120">
    <w:abstractNumId w:val="117"/>
  </w:num>
  <w:num w:numId="121">
    <w:abstractNumId w:val="199"/>
  </w:num>
  <w:num w:numId="122">
    <w:abstractNumId w:val="263"/>
  </w:num>
  <w:num w:numId="123">
    <w:abstractNumId w:val="281"/>
  </w:num>
  <w:num w:numId="124">
    <w:abstractNumId w:val="93"/>
  </w:num>
  <w:num w:numId="125">
    <w:abstractNumId w:val="186"/>
  </w:num>
  <w:num w:numId="126">
    <w:abstractNumId w:val="257"/>
  </w:num>
  <w:num w:numId="127">
    <w:abstractNumId w:val="116"/>
  </w:num>
  <w:num w:numId="128">
    <w:abstractNumId w:val="134"/>
  </w:num>
  <w:num w:numId="129">
    <w:abstractNumId w:val="204"/>
  </w:num>
  <w:num w:numId="130">
    <w:abstractNumId w:val="325"/>
  </w:num>
  <w:num w:numId="131">
    <w:abstractNumId w:val="101"/>
  </w:num>
  <w:num w:numId="132">
    <w:abstractNumId w:val="261"/>
  </w:num>
  <w:num w:numId="133">
    <w:abstractNumId w:val="262"/>
  </w:num>
  <w:num w:numId="134">
    <w:abstractNumId w:val="251"/>
  </w:num>
  <w:num w:numId="135">
    <w:abstractNumId w:val="127"/>
  </w:num>
  <w:num w:numId="136">
    <w:abstractNumId w:val="165"/>
  </w:num>
  <w:num w:numId="137">
    <w:abstractNumId w:val="42"/>
  </w:num>
  <w:num w:numId="138">
    <w:abstractNumId w:val="55"/>
  </w:num>
  <w:num w:numId="139">
    <w:abstractNumId w:val="122"/>
  </w:num>
  <w:num w:numId="140">
    <w:abstractNumId w:val="36"/>
  </w:num>
  <w:num w:numId="141">
    <w:abstractNumId w:val="213"/>
  </w:num>
  <w:num w:numId="142">
    <w:abstractNumId w:val="119"/>
  </w:num>
  <w:num w:numId="143">
    <w:abstractNumId w:val="295"/>
  </w:num>
  <w:num w:numId="144">
    <w:abstractNumId w:val="333"/>
  </w:num>
  <w:num w:numId="145">
    <w:abstractNumId w:val="85"/>
  </w:num>
  <w:num w:numId="146">
    <w:abstractNumId w:val="154"/>
  </w:num>
  <w:num w:numId="147">
    <w:abstractNumId w:val="247"/>
  </w:num>
  <w:num w:numId="148">
    <w:abstractNumId w:val="264"/>
  </w:num>
  <w:num w:numId="149">
    <w:abstractNumId w:val="320"/>
  </w:num>
  <w:num w:numId="150">
    <w:abstractNumId w:val="223"/>
  </w:num>
  <w:num w:numId="151">
    <w:abstractNumId w:val="327"/>
  </w:num>
  <w:num w:numId="152">
    <w:abstractNumId w:val="125"/>
  </w:num>
  <w:num w:numId="153">
    <w:abstractNumId w:val="75"/>
  </w:num>
  <w:num w:numId="154">
    <w:abstractNumId w:val="153"/>
  </w:num>
  <w:num w:numId="155">
    <w:abstractNumId w:val="91"/>
  </w:num>
  <w:num w:numId="156">
    <w:abstractNumId w:val="206"/>
  </w:num>
  <w:num w:numId="157">
    <w:abstractNumId w:val="352"/>
  </w:num>
  <w:num w:numId="158">
    <w:abstractNumId w:val="171"/>
  </w:num>
  <w:num w:numId="159">
    <w:abstractNumId w:val="269"/>
  </w:num>
  <w:num w:numId="160">
    <w:abstractNumId w:val="63"/>
  </w:num>
  <w:num w:numId="161">
    <w:abstractNumId w:val="174"/>
  </w:num>
  <w:num w:numId="162">
    <w:abstractNumId w:val="80"/>
  </w:num>
  <w:num w:numId="163">
    <w:abstractNumId w:val="57"/>
  </w:num>
  <w:num w:numId="164">
    <w:abstractNumId w:val="298"/>
  </w:num>
  <w:num w:numId="165">
    <w:abstractNumId w:val="163"/>
  </w:num>
  <w:num w:numId="166">
    <w:abstractNumId w:val="339"/>
  </w:num>
  <w:num w:numId="167">
    <w:abstractNumId w:val="108"/>
  </w:num>
  <w:num w:numId="168">
    <w:abstractNumId w:val="297"/>
  </w:num>
  <w:num w:numId="169">
    <w:abstractNumId w:val="306"/>
  </w:num>
  <w:num w:numId="170">
    <w:abstractNumId w:val="348"/>
  </w:num>
  <w:num w:numId="171">
    <w:abstractNumId w:val="164"/>
  </w:num>
  <w:num w:numId="172">
    <w:abstractNumId w:val="46"/>
  </w:num>
  <w:num w:numId="173">
    <w:abstractNumId w:val="73"/>
  </w:num>
  <w:num w:numId="174">
    <w:abstractNumId w:val="102"/>
  </w:num>
  <w:num w:numId="175">
    <w:abstractNumId w:val="24"/>
  </w:num>
  <w:num w:numId="176">
    <w:abstractNumId w:val="276"/>
  </w:num>
  <w:num w:numId="177">
    <w:abstractNumId w:val="345"/>
  </w:num>
  <w:num w:numId="178">
    <w:abstractNumId w:val="340"/>
  </w:num>
  <w:num w:numId="179">
    <w:abstractNumId w:val="290"/>
  </w:num>
  <w:num w:numId="180">
    <w:abstractNumId w:val="178"/>
  </w:num>
  <w:num w:numId="181">
    <w:abstractNumId w:val="110"/>
  </w:num>
  <w:num w:numId="182">
    <w:abstractNumId w:val="317"/>
  </w:num>
  <w:num w:numId="183">
    <w:abstractNumId w:val="5"/>
  </w:num>
  <w:num w:numId="184">
    <w:abstractNumId w:val="328"/>
  </w:num>
  <w:num w:numId="185">
    <w:abstractNumId w:val="231"/>
  </w:num>
  <w:num w:numId="186">
    <w:abstractNumId w:val="331"/>
  </w:num>
  <w:num w:numId="187">
    <w:abstractNumId w:val="283"/>
  </w:num>
  <w:num w:numId="188">
    <w:abstractNumId w:val="304"/>
  </w:num>
  <w:num w:numId="189">
    <w:abstractNumId w:val="13"/>
  </w:num>
  <w:num w:numId="190">
    <w:abstractNumId w:val="226"/>
  </w:num>
  <w:num w:numId="191">
    <w:abstractNumId w:val="238"/>
  </w:num>
  <w:num w:numId="192">
    <w:abstractNumId w:val="270"/>
  </w:num>
  <w:num w:numId="193">
    <w:abstractNumId w:val="97"/>
  </w:num>
  <w:num w:numId="194">
    <w:abstractNumId w:val="280"/>
  </w:num>
  <w:num w:numId="195">
    <w:abstractNumId w:val="136"/>
  </w:num>
  <w:num w:numId="196">
    <w:abstractNumId w:val="66"/>
  </w:num>
  <w:num w:numId="197">
    <w:abstractNumId w:val="139"/>
  </w:num>
  <w:num w:numId="198">
    <w:abstractNumId w:val="249"/>
  </w:num>
  <w:num w:numId="199">
    <w:abstractNumId w:val="185"/>
  </w:num>
  <w:num w:numId="200">
    <w:abstractNumId w:val="48"/>
  </w:num>
  <w:num w:numId="201">
    <w:abstractNumId w:val="104"/>
  </w:num>
  <w:num w:numId="202">
    <w:abstractNumId w:val="313"/>
  </w:num>
  <w:num w:numId="203">
    <w:abstractNumId w:val="267"/>
  </w:num>
  <w:num w:numId="204">
    <w:abstractNumId w:val="177"/>
  </w:num>
  <w:num w:numId="205">
    <w:abstractNumId w:val="144"/>
  </w:num>
  <w:num w:numId="206">
    <w:abstractNumId w:val="86"/>
  </w:num>
  <w:num w:numId="207">
    <w:abstractNumId w:val="29"/>
  </w:num>
  <w:num w:numId="208">
    <w:abstractNumId w:val="114"/>
  </w:num>
  <w:num w:numId="209">
    <w:abstractNumId w:val="279"/>
  </w:num>
  <w:num w:numId="210">
    <w:abstractNumId w:val="343"/>
  </w:num>
  <w:num w:numId="211">
    <w:abstractNumId w:val="19"/>
  </w:num>
  <w:num w:numId="212">
    <w:abstractNumId w:val="131"/>
  </w:num>
  <w:num w:numId="213">
    <w:abstractNumId w:val="168"/>
  </w:num>
  <w:num w:numId="214">
    <w:abstractNumId w:val="67"/>
  </w:num>
  <w:num w:numId="215">
    <w:abstractNumId w:val="37"/>
  </w:num>
  <w:num w:numId="216">
    <w:abstractNumId w:val="181"/>
  </w:num>
  <w:num w:numId="217">
    <w:abstractNumId w:val="90"/>
  </w:num>
  <w:num w:numId="218">
    <w:abstractNumId w:val="151"/>
  </w:num>
  <w:num w:numId="219">
    <w:abstractNumId w:val="60"/>
  </w:num>
  <w:num w:numId="220">
    <w:abstractNumId w:val="140"/>
  </w:num>
  <w:num w:numId="221">
    <w:abstractNumId w:val="244"/>
  </w:num>
  <w:num w:numId="222">
    <w:abstractNumId w:val="39"/>
  </w:num>
  <w:num w:numId="223">
    <w:abstractNumId w:val="284"/>
  </w:num>
  <w:num w:numId="224">
    <w:abstractNumId w:val="265"/>
  </w:num>
  <w:num w:numId="225">
    <w:abstractNumId w:val="299"/>
  </w:num>
  <w:num w:numId="226">
    <w:abstractNumId w:val="25"/>
  </w:num>
  <w:num w:numId="227">
    <w:abstractNumId w:val="228"/>
  </w:num>
  <w:num w:numId="228">
    <w:abstractNumId w:val="64"/>
  </w:num>
  <w:num w:numId="229">
    <w:abstractNumId w:val="126"/>
  </w:num>
  <w:num w:numId="230">
    <w:abstractNumId w:val="51"/>
  </w:num>
  <w:num w:numId="231">
    <w:abstractNumId w:val="74"/>
  </w:num>
  <w:num w:numId="232">
    <w:abstractNumId w:val="18"/>
  </w:num>
  <w:num w:numId="233">
    <w:abstractNumId w:val="44"/>
  </w:num>
  <w:num w:numId="234">
    <w:abstractNumId w:val="347"/>
  </w:num>
  <w:num w:numId="235">
    <w:abstractNumId w:val="135"/>
  </w:num>
  <w:num w:numId="236">
    <w:abstractNumId w:val="324"/>
  </w:num>
  <w:num w:numId="237">
    <w:abstractNumId w:val="287"/>
  </w:num>
  <w:num w:numId="238">
    <w:abstractNumId w:val="109"/>
  </w:num>
  <w:num w:numId="239">
    <w:abstractNumId w:val="30"/>
  </w:num>
  <w:num w:numId="240">
    <w:abstractNumId w:val="239"/>
  </w:num>
  <w:num w:numId="241">
    <w:abstractNumId w:val="190"/>
  </w:num>
  <w:num w:numId="242">
    <w:abstractNumId w:val="167"/>
  </w:num>
  <w:num w:numId="243">
    <w:abstractNumId w:val="83"/>
  </w:num>
  <w:num w:numId="244">
    <w:abstractNumId w:val="211"/>
  </w:num>
  <w:num w:numId="245">
    <w:abstractNumId w:val="323"/>
  </w:num>
  <w:num w:numId="246">
    <w:abstractNumId w:val="194"/>
  </w:num>
  <w:num w:numId="247">
    <w:abstractNumId w:val="78"/>
  </w:num>
  <w:num w:numId="248">
    <w:abstractNumId w:val="68"/>
  </w:num>
  <w:num w:numId="249">
    <w:abstractNumId w:val="198"/>
  </w:num>
  <w:num w:numId="250">
    <w:abstractNumId w:val="12"/>
  </w:num>
  <w:num w:numId="251">
    <w:abstractNumId w:val="286"/>
  </w:num>
  <w:num w:numId="252">
    <w:abstractNumId w:val="319"/>
  </w:num>
  <w:num w:numId="253">
    <w:abstractNumId w:val="87"/>
  </w:num>
  <w:num w:numId="254">
    <w:abstractNumId w:val="115"/>
  </w:num>
  <w:num w:numId="255">
    <w:abstractNumId w:val="152"/>
  </w:num>
  <w:num w:numId="256">
    <w:abstractNumId w:val="15"/>
  </w:num>
  <w:num w:numId="257">
    <w:abstractNumId w:val="112"/>
  </w:num>
  <w:num w:numId="258">
    <w:abstractNumId w:val="292"/>
  </w:num>
  <w:num w:numId="259">
    <w:abstractNumId w:val="31"/>
  </w:num>
  <w:num w:numId="260">
    <w:abstractNumId w:val="245"/>
  </w:num>
  <w:num w:numId="261">
    <w:abstractNumId w:val="334"/>
  </w:num>
  <w:num w:numId="262">
    <w:abstractNumId w:val="344"/>
  </w:num>
  <w:num w:numId="263">
    <w:abstractNumId w:val="143"/>
  </w:num>
  <w:num w:numId="264">
    <w:abstractNumId w:val="32"/>
  </w:num>
  <w:num w:numId="265">
    <w:abstractNumId w:val="33"/>
  </w:num>
  <w:num w:numId="266">
    <w:abstractNumId w:val="195"/>
  </w:num>
  <w:num w:numId="267">
    <w:abstractNumId w:val="316"/>
  </w:num>
  <w:num w:numId="268">
    <w:abstractNumId w:val="322"/>
  </w:num>
  <w:num w:numId="269">
    <w:abstractNumId w:val="180"/>
  </w:num>
  <w:num w:numId="270">
    <w:abstractNumId w:val="88"/>
  </w:num>
  <w:num w:numId="271">
    <w:abstractNumId w:val="293"/>
  </w:num>
  <w:num w:numId="272">
    <w:abstractNumId w:val="142"/>
  </w:num>
  <w:num w:numId="273">
    <w:abstractNumId w:val="138"/>
  </w:num>
  <w:num w:numId="274">
    <w:abstractNumId w:val="184"/>
  </w:num>
  <w:num w:numId="275">
    <w:abstractNumId w:val="285"/>
  </w:num>
  <w:num w:numId="276">
    <w:abstractNumId w:val="159"/>
  </w:num>
  <w:num w:numId="277">
    <w:abstractNumId w:val="200"/>
  </w:num>
  <w:num w:numId="278">
    <w:abstractNumId w:val="236"/>
  </w:num>
  <w:num w:numId="279">
    <w:abstractNumId w:val="212"/>
  </w:num>
  <w:num w:numId="280">
    <w:abstractNumId w:val="7"/>
  </w:num>
  <w:num w:numId="281">
    <w:abstractNumId w:val="148"/>
  </w:num>
  <w:num w:numId="282">
    <w:abstractNumId w:val="330"/>
  </w:num>
  <w:num w:numId="283">
    <w:abstractNumId w:val="22"/>
  </w:num>
  <w:num w:numId="284">
    <w:abstractNumId w:val="218"/>
  </w:num>
  <w:num w:numId="285">
    <w:abstractNumId w:val="187"/>
  </w:num>
  <w:num w:numId="286">
    <w:abstractNumId w:val="9"/>
  </w:num>
  <w:num w:numId="287">
    <w:abstractNumId w:val="210"/>
  </w:num>
  <w:num w:numId="288">
    <w:abstractNumId w:val="120"/>
  </w:num>
  <w:num w:numId="289">
    <w:abstractNumId w:val="129"/>
  </w:num>
  <w:num w:numId="290">
    <w:abstractNumId w:val="272"/>
  </w:num>
  <w:num w:numId="291">
    <w:abstractNumId w:val="260"/>
  </w:num>
  <w:num w:numId="292">
    <w:abstractNumId w:val="99"/>
  </w:num>
  <w:num w:numId="293">
    <w:abstractNumId w:val="288"/>
  </w:num>
  <w:num w:numId="294">
    <w:abstractNumId w:val="111"/>
  </w:num>
  <w:num w:numId="295">
    <w:abstractNumId w:val="329"/>
  </w:num>
  <w:num w:numId="296">
    <w:abstractNumId w:val="58"/>
  </w:num>
  <w:num w:numId="297">
    <w:abstractNumId w:val="220"/>
  </w:num>
  <w:num w:numId="298">
    <w:abstractNumId w:val="52"/>
  </w:num>
  <w:num w:numId="299">
    <w:abstractNumId w:val="237"/>
  </w:num>
  <w:num w:numId="300">
    <w:abstractNumId w:val="300"/>
  </w:num>
  <w:num w:numId="301">
    <w:abstractNumId w:val="189"/>
  </w:num>
  <w:num w:numId="302">
    <w:abstractNumId w:val="224"/>
  </w:num>
  <w:num w:numId="303">
    <w:abstractNumId w:val="47"/>
  </w:num>
  <w:num w:numId="304">
    <w:abstractNumId w:val="124"/>
  </w:num>
  <w:num w:numId="305">
    <w:abstractNumId w:val="232"/>
  </w:num>
  <w:num w:numId="306">
    <w:abstractNumId w:val="8"/>
  </w:num>
  <w:num w:numId="307">
    <w:abstractNumId w:val="146"/>
  </w:num>
  <w:num w:numId="308">
    <w:abstractNumId w:val="26"/>
  </w:num>
  <w:num w:numId="309">
    <w:abstractNumId w:val="56"/>
  </w:num>
  <w:num w:numId="310">
    <w:abstractNumId w:val="103"/>
  </w:num>
  <w:num w:numId="311">
    <w:abstractNumId w:val="311"/>
  </w:num>
  <w:num w:numId="312">
    <w:abstractNumId w:val="268"/>
  </w:num>
  <w:num w:numId="313">
    <w:abstractNumId w:val="69"/>
  </w:num>
  <w:num w:numId="314">
    <w:abstractNumId w:val="1"/>
  </w:num>
  <w:num w:numId="315">
    <w:abstractNumId w:val="305"/>
  </w:num>
  <w:num w:numId="316">
    <w:abstractNumId w:val="28"/>
  </w:num>
  <w:num w:numId="317">
    <w:abstractNumId w:val="346"/>
  </w:num>
  <w:num w:numId="318">
    <w:abstractNumId w:val="40"/>
  </w:num>
  <w:num w:numId="319">
    <w:abstractNumId w:val="246"/>
  </w:num>
  <w:num w:numId="320">
    <w:abstractNumId w:val="197"/>
  </w:num>
  <w:num w:numId="321">
    <w:abstractNumId w:val="214"/>
  </w:num>
  <w:num w:numId="322">
    <w:abstractNumId w:val="208"/>
  </w:num>
  <w:num w:numId="323">
    <w:abstractNumId w:val="105"/>
  </w:num>
  <w:num w:numId="324">
    <w:abstractNumId w:val="271"/>
  </w:num>
  <w:num w:numId="325">
    <w:abstractNumId w:val="77"/>
  </w:num>
  <w:num w:numId="326">
    <w:abstractNumId w:val="137"/>
  </w:num>
  <w:num w:numId="327">
    <w:abstractNumId w:val="34"/>
  </w:num>
  <w:num w:numId="328">
    <w:abstractNumId w:val="161"/>
  </w:num>
  <w:num w:numId="329">
    <w:abstractNumId w:val="243"/>
  </w:num>
  <w:num w:numId="330">
    <w:abstractNumId w:val="155"/>
  </w:num>
  <w:num w:numId="331">
    <w:abstractNumId w:val="335"/>
  </w:num>
  <w:num w:numId="332">
    <w:abstractNumId w:val="259"/>
  </w:num>
  <w:num w:numId="333">
    <w:abstractNumId w:val="106"/>
  </w:num>
  <w:num w:numId="334">
    <w:abstractNumId w:val="130"/>
  </w:num>
  <w:num w:numId="335">
    <w:abstractNumId w:val="123"/>
  </w:num>
  <w:num w:numId="336">
    <w:abstractNumId w:val="121"/>
  </w:num>
  <w:num w:numId="337">
    <w:abstractNumId w:val="301"/>
  </w:num>
  <w:num w:numId="338">
    <w:abstractNumId w:val="149"/>
  </w:num>
  <w:num w:numId="339">
    <w:abstractNumId w:val="318"/>
  </w:num>
  <w:num w:numId="340">
    <w:abstractNumId w:val="141"/>
  </w:num>
  <w:num w:numId="341">
    <w:abstractNumId w:val="351"/>
  </w:num>
  <w:num w:numId="342">
    <w:abstractNumId w:val="166"/>
  </w:num>
  <w:num w:numId="343">
    <w:abstractNumId w:val="225"/>
  </w:num>
  <w:num w:numId="344">
    <w:abstractNumId w:val="337"/>
  </w:num>
  <w:num w:numId="345">
    <w:abstractNumId w:val="82"/>
  </w:num>
  <w:num w:numId="346">
    <w:abstractNumId w:val="62"/>
  </w:num>
  <w:num w:numId="347">
    <w:abstractNumId w:val="256"/>
  </w:num>
  <w:num w:numId="348">
    <w:abstractNumId w:val="133"/>
  </w:num>
  <w:num w:numId="349">
    <w:abstractNumId w:val="35"/>
  </w:num>
  <w:num w:numId="350">
    <w:abstractNumId w:val="227"/>
  </w:num>
  <w:num w:numId="351">
    <w:abstractNumId w:val="294"/>
  </w:num>
  <w:num w:numId="352">
    <w:abstractNumId w:val="215"/>
  </w:num>
  <w:num w:numId="353">
    <w:abstractNumId w:val="3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65275"/>
    <w:rsid w:val="049217E7"/>
    <w:rsid w:val="04F52129"/>
    <w:rsid w:val="0B9A1AF6"/>
    <w:rsid w:val="1B8B3942"/>
    <w:rsid w:val="22A541C1"/>
    <w:rsid w:val="2B7656C2"/>
    <w:rsid w:val="2EA30A95"/>
    <w:rsid w:val="2F4424EF"/>
    <w:rsid w:val="37AC70FF"/>
    <w:rsid w:val="4B1704B7"/>
    <w:rsid w:val="64051827"/>
    <w:rsid w:val="66767EEE"/>
    <w:rsid w:val="688672D3"/>
    <w:rsid w:val="6E58270B"/>
    <w:rsid w:val="6FDB55C5"/>
    <w:rsid w:val="75E05810"/>
    <w:rsid w:val="7956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qFormat/>
    <w:uiPriority w:val="1"/>
    <w:pPr>
      <w:spacing w:before="29"/>
      <w:ind w:left="2502" w:right="2580"/>
      <w:jc w:val="center"/>
      <w:outlineLvl w:val="3"/>
    </w:pPr>
    <w:rPr>
      <w:rFonts w:ascii="宋体" w:hAnsi="宋体" w:eastAsia="宋体" w:cs="宋体"/>
      <w:b/>
      <w:bCs/>
      <w:sz w:val="30"/>
      <w:szCs w:val="30"/>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Paragraph"/>
    <w:basedOn w:val="1"/>
    <w:qFormat/>
    <w:uiPriority w:val="1"/>
    <w:rPr>
      <w:rFonts w:ascii="宋体" w:hAnsi="宋体" w:eastAsia="宋体" w:cs="宋体"/>
      <w:lang w:val="zh-CN" w:eastAsia="zh-CN" w:bidi="zh-CN"/>
    </w:rPr>
  </w:style>
  <w:style w:type="character" w:customStyle="1" w:styleId="6">
    <w:name w:val="font21"/>
    <w:basedOn w:val="4"/>
    <w:qFormat/>
    <w:uiPriority w:val="0"/>
    <w:rPr>
      <w:rFonts w:hint="eastAsia" w:ascii="宋体" w:hAnsi="宋体" w:eastAsia="宋体" w:cs="宋体"/>
      <w:color w:val="000000"/>
      <w:sz w:val="18"/>
      <w:szCs w:val="18"/>
      <w:u w:val="none"/>
    </w:rPr>
  </w:style>
  <w:style w:type="character" w:customStyle="1" w:styleId="7">
    <w:name w:val="font41"/>
    <w:basedOn w:val="4"/>
    <w:qFormat/>
    <w:uiPriority w:val="0"/>
    <w:rPr>
      <w:rFonts w:hint="eastAsia" w:ascii="宋体" w:hAnsi="宋体" w:eastAsia="宋体" w:cs="宋体"/>
      <w:color w:val="000000"/>
      <w:sz w:val="18"/>
      <w:szCs w:val="18"/>
      <w:u w:val="single"/>
    </w:rPr>
  </w:style>
  <w:style w:type="character" w:customStyle="1" w:styleId="8">
    <w:name w:val="font11"/>
    <w:basedOn w:val="4"/>
    <w:qFormat/>
    <w:uiPriority w:val="0"/>
    <w:rPr>
      <w:rFonts w:hint="eastAsia" w:ascii="宋体" w:hAnsi="宋体" w:eastAsia="宋体" w:cs="宋体"/>
      <w:color w:val="000000"/>
      <w:sz w:val="18"/>
      <w:szCs w:val="18"/>
      <w:u w:val="single"/>
    </w:rPr>
  </w:style>
  <w:style w:type="character" w:customStyle="1" w:styleId="9">
    <w:name w:val="font01"/>
    <w:basedOn w:val="4"/>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2021-01-04T06:37:00Z</dcterms:created>
  <dc:creator>骄儿baby</dc:creator>
  <cp:lastModifiedBy>Administrator</cp:lastModifiedBy>
  <dcterms:modified xsi:type="dcterms:W3CDTF">2021-02-23T05:42:10Z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