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D4" w:rsidRDefault="00581D33" w:rsidP="00DC4AD4">
      <w:pPr>
        <w:spacing w:line="360" w:lineRule="auto"/>
        <w:ind w:firstLineChars="100" w:firstLine="442"/>
        <w:outlineLvl w:val="2"/>
        <w:rPr>
          <w:rFonts w:asciiTheme="minorEastAsia" w:eastAsiaTheme="minorEastAsia" w:hAnsiTheme="minorEastAsia"/>
          <w:b/>
          <w:sz w:val="44"/>
          <w:szCs w:val="44"/>
        </w:rPr>
      </w:pPr>
      <w:r w:rsidRPr="0049568A">
        <w:rPr>
          <w:rFonts w:asciiTheme="minorEastAsia" w:eastAsiaTheme="minorEastAsia" w:hAnsiTheme="minorEastAsia" w:hint="eastAsia"/>
          <w:b/>
          <w:sz w:val="44"/>
          <w:szCs w:val="44"/>
        </w:rPr>
        <w:t>共青团</w:t>
      </w:r>
      <w:r w:rsidRPr="0049568A">
        <w:rPr>
          <w:rFonts w:asciiTheme="minorEastAsia" w:eastAsiaTheme="minorEastAsia" w:hAnsiTheme="minorEastAsia"/>
          <w:b/>
          <w:sz w:val="44"/>
          <w:szCs w:val="44"/>
        </w:rPr>
        <w:t>桦南县</w:t>
      </w:r>
      <w:r w:rsidRPr="0049568A">
        <w:rPr>
          <w:rFonts w:asciiTheme="minorEastAsia" w:eastAsiaTheme="minorEastAsia" w:hAnsiTheme="minorEastAsia" w:hint="eastAsia"/>
          <w:b/>
          <w:sz w:val="44"/>
          <w:szCs w:val="44"/>
        </w:rPr>
        <w:t>委员会</w:t>
      </w:r>
      <w:r w:rsidRPr="0049568A">
        <w:rPr>
          <w:rFonts w:asciiTheme="minorEastAsia" w:eastAsiaTheme="minorEastAsia" w:hAnsiTheme="minorEastAsia"/>
          <w:b/>
          <w:sz w:val="44"/>
          <w:szCs w:val="44"/>
        </w:rPr>
        <w:t>2019年预算公开</w:t>
      </w:r>
    </w:p>
    <w:p w:rsidR="00581D33" w:rsidRPr="0049568A" w:rsidRDefault="00581D33" w:rsidP="00DC4AD4">
      <w:pPr>
        <w:spacing w:line="360" w:lineRule="auto"/>
        <w:ind w:firstLineChars="750" w:firstLine="3313"/>
        <w:outlineLvl w:val="2"/>
        <w:rPr>
          <w:rFonts w:asciiTheme="minorEastAsia" w:eastAsiaTheme="minorEastAsia" w:hAnsiTheme="minorEastAsia"/>
          <w:b/>
          <w:sz w:val="44"/>
          <w:szCs w:val="44"/>
        </w:rPr>
      </w:pPr>
      <w:r w:rsidRPr="0049568A">
        <w:rPr>
          <w:rFonts w:asciiTheme="minorEastAsia" w:eastAsiaTheme="minorEastAsia" w:hAnsiTheme="minorEastAsia"/>
          <w:b/>
          <w:sz w:val="44"/>
          <w:szCs w:val="44"/>
        </w:rPr>
        <w:t>情况说明</w:t>
      </w:r>
    </w:p>
    <w:p w:rsidR="00581D33" w:rsidRPr="0049568A" w:rsidRDefault="00581D33" w:rsidP="00DC4AD4">
      <w:pPr>
        <w:spacing w:line="360" w:lineRule="auto"/>
        <w:ind w:firstLineChars="200" w:firstLine="883"/>
        <w:jc w:val="left"/>
        <w:outlineLvl w:val="2"/>
        <w:rPr>
          <w:rFonts w:asciiTheme="minorEastAsia" w:eastAsiaTheme="minorEastAsia" w:hAnsiTheme="minorEastAsia"/>
          <w:b/>
          <w:sz w:val="44"/>
          <w:szCs w:val="44"/>
        </w:rPr>
      </w:pPr>
    </w:p>
    <w:p w:rsidR="00581D33" w:rsidRPr="00DF345E" w:rsidRDefault="00581D33" w:rsidP="00546FD7">
      <w:pPr>
        <w:widowControl/>
        <w:shd w:val="clear" w:color="auto" w:fill="FFFFFF"/>
        <w:spacing w:beforeLines="50" w:afterLines="50" w:line="360" w:lineRule="auto"/>
        <w:jc w:val="center"/>
        <w:textAlignment w:val="baseline"/>
        <w:outlineLvl w:val="1"/>
        <w:rPr>
          <w:rFonts w:asciiTheme="minorEastAsia" w:eastAsiaTheme="minorEastAsia" w:hAnsiTheme="minorEastAsia"/>
          <w:b/>
          <w:color w:val="333333"/>
          <w:kern w:val="0"/>
          <w:sz w:val="36"/>
          <w:szCs w:val="36"/>
        </w:rPr>
      </w:pPr>
      <w:r w:rsidRPr="00DF345E">
        <w:rPr>
          <w:rFonts w:asciiTheme="minorEastAsia" w:eastAsiaTheme="minorEastAsia" w:hAnsiTheme="minorEastAsia" w:hint="eastAsia"/>
          <w:b/>
          <w:color w:val="333333"/>
          <w:kern w:val="0"/>
          <w:sz w:val="36"/>
          <w:szCs w:val="36"/>
        </w:rPr>
        <w:t>第二章 部门概况</w:t>
      </w:r>
    </w:p>
    <w:p w:rsidR="00581D33" w:rsidRPr="00EC3ACB" w:rsidRDefault="00581D33" w:rsidP="00546FD7">
      <w:pPr>
        <w:widowControl/>
        <w:shd w:val="clear" w:color="auto" w:fill="FFFFFF"/>
        <w:spacing w:line="360" w:lineRule="auto"/>
        <w:ind w:firstLineChars="200" w:firstLine="640"/>
        <w:textAlignment w:val="baseline"/>
        <w:outlineLvl w:val="2"/>
        <w:rPr>
          <w:rFonts w:ascii="仿宋_GB2312" w:eastAsia="仿宋_GB2312" w:hAnsiTheme="minorEastAsia"/>
          <w:b/>
          <w:color w:val="333333"/>
          <w:kern w:val="0"/>
          <w:sz w:val="32"/>
          <w:szCs w:val="32"/>
        </w:rPr>
      </w:pPr>
      <w:r w:rsidRPr="00EC3ACB">
        <w:rPr>
          <w:rFonts w:ascii="仿宋_GB2312" w:eastAsia="仿宋_GB2312" w:hAnsiTheme="minorEastAsia" w:hint="eastAsia"/>
          <w:b/>
          <w:color w:val="333333"/>
          <w:kern w:val="0"/>
          <w:sz w:val="32"/>
          <w:szCs w:val="32"/>
        </w:rPr>
        <w:t>一、部门主要工作职能</w:t>
      </w:r>
    </w:p>
    <w:p w:rsidR="00581D33" w:rsidRPr="00EC3ACB" w:rsidRDefault="00581D33" w:rsidP="00581D33">
      <w:pPr>
        <w:spacing w:line="360" w:lineRule="auto"/>
        <w:ind w:firstLineChars="250" w:firstLine="800"/>
        <w:rPr>
          <w:rFonts w:ascii="仿宋_GB2312" w:eastAsia="仿宋_GB2312" w:hAnsiTheme="minorEastAsia" w:cs="Arial"/>
          <w:b/>
          <w:color w:val="333333"/>
          <w:sz w:val="32"/>
          <w:szCs w:val="32"/>
          <w:shd w:val="clear" w:color="auto" w:fill="FFFFFF"/>
        </w:rPr>
      </w:pPr>
      <w:r w:rsidRPr="00EC3ACB">
        <w:rPr>
          <w:rFonts w:ascii="仿宋_GB2312" w:eastAsia="仿宋_GB2312" w:hAnsiTheme="minorEastAsia" w:hint="eastAsia"/>
          <w:sz w:val="32"/>
          <w:szCs w:val="32"/>
        </w:rPr>
        <w:t>1．主要职能。</w:t>
      </w:r>
      <w:r w:rsidRPr="00EC3ACB">
        <w:rPr>
          <w:rFonts w:ascii="仿宋_GB2312" w:eastAsia="仿宋_GB2312" w:hAnsiTheme="minorEastAsia" w:cs="Arial" w:hint="eastAsia"/>
          <w:color w:val="333333"/>
          <w:sz w:val="32"/>
          <w:szCs w:val="32"/>
          <w:shd w:val="clear" w:color="auto" w:fill="FFFFFF"/>
        </w:rPr>
        <w:t>组织青年、引导青年、服务青年、维护青少年权益，</w:t>
      </w:r>
      <w:r w:rsidRPr="00EC3ACB">
        <w:rPr>
          <w:rFonts w:ascii="仿宋_GB2312" w:eastAsia="仿宋_GB2312" w:hAnsiTheme="minorEastAsia" w:hint="eastAsia"/>
          <w:sz w:val="32"/>
          <w:szCs w:val="32"/>
        </w:rPr>
        <w:t>为党的事业教育结和带领好青年。引导青年坚定信念，刻苦学习。奋斗成才，使广大青年在全面建设小康社会的伟大实践中锻炼成长有理想、有道德、有文化、有纪律的一代新人。共青团作为先进青年的群众组织，它具有三种主要的社会职责、 团结、教育和引导青年，在建设有中国特色的社会主义实践中，组织青年参与社会主义民主政治建设。</w:t>
      </w:r>
    </w:p>
    <w:p w:rsidR="00581D33" w:rsidRPr="00EC3ACB" w:rsidRDefault="00581D33" w:rsidP="00581D33">
      <w:pPr>
        <w:snapToGrid w:val="0"/>
        <w:spacing w:line="360" w:lineRule="auto"/>
        <w:ind w:firstLineChars="250" w:firstLine="800"/>
        <w:rPr>
          <w:rFonts w:ascii="仿宋_GB2312" w:eastAsia="仿宋_GB2312" w:hAnsiTheme="minorEastAsia"/>
          <w:sz w:val="32"/>
          <w:szCs w:val="32"/>
        </w:rPr>
      </w:pPr>
      <w:r w:rsidRPr="00EC3ACB">
        <w:rPr>
          <w:rFonts w:ascii="仿宋_GB2312" w:eastAsia="仿宋_GB2312" w:hAnsiTheme="minorEastAsia" w:hint="eastAsia"/>
          <w:sz w:val="32"/>
          <w:szCs w:val="32"/>
        </w:rPr>
        <w:t>2.发挥党和政府联系青年群众的桥梁纽带作用，依法代表和维护青年的具体利益，反映青年的意愿和呼声。在维护全国人民总体利益的前提下，代表和维护青年的具体利益，全心全意为青年服务。</w:t>
      </w:r>
    </w:p>
    <w:p w:rsidR="00581D33" w:rsidRPr="00EC3ACB" w:rsidRDefault="00581D33" w:rsidP="00581D33">
      <w:pPr>
        <w:snapToGrid w:val="0"/>
        <w:spacing w:line="360" w:lineRule="auto"/>
        <w:ind w:firstLineChars="250" w:firstLine="800"/>
        <w:rPr>
          <w:rFonts w:ascii="仿宋_GB2312" w:eastAsia="仿宋_GB2312" w:hAnsiTheme="minorEastAsia"/>
          <w:sz w:val="32"/>
          <w:szCs w:val="32"/>
        </w:rPr>
      </w:pPr>
      <w:r w:rsidRPr="00EC3ACB">
        <w:rPr>
          <w:rFonts w:ascii="仿宋_GB2312" w:eastAsia="仿宋_GB2312" w:hAnsiTheme="minorEastAsia" w:hint="eastAsia"/>
          <w:sz w:val="32"/>
          <w:szCs w:val="32"/>
        </w:rPr>
        <w:t>3.发挥青年利益的社会代表作用。积极协助政府管理好青年事务。参与社会协商对话，民主管理和民主监督，承担政府委托的有关青年工作事务，指导和帮助青联、学联、少</w:t>
      </w:r>
      <w:r w:rsidRPr="00EC3ACB">
        <w:rPr>
          <w:rFonts w:ascii="仿宋_GB2312" w:eastAsia="仿宋_GB2312" w:hAnsiTheme="minorEastAsia" w:hint="eastAsia"/>
          <w:sz w:val="32"/>
          <w:szCs w:val="32"/>
        </w:rPr>
        <w:lastRenderedPageBreak/>
        <w:t>先队等青年组织开展工作。</w:t>
      </w:r>
    </w:p>
    <w:p w:rsidR="00581D33" w:rsidRPr="00EC3ACB" w:rsidRDefault="00581D33" w:rsidP="00581D33">
      <w:pPr>
        <w:snapToGrid w:val="0"/>
        <w:spacing w:line="360" w:lineRule="auto"/>
        <w:ind w:firstLineChars="250" w:firstLine="800"/>
        <w:rPr>
          <w:rFonts w:ascii="仿宋_GB2312" w:eastAsia="仿宋_GB2312" w:hAnsiTheme="minorEastAsia"/>
          <w:sz w:val="32"/>
          <w:szCs w:val="32"/>
        </w:rPr>
      </w:pPr>
      <w:r w:rsidRPr="00EC3ACB">
        <w:rPr>
          <w:rFonts w:ascii="仿宋_GB2312" w:eastAsia="仿宋_GB2312" w:hAnsiTheme="minorEastAsia" w:hint="eastAsia"/>
          <w:sz w:val="32"/>
          <w:szCs w:val="32"/>
        </w:rPr>
        <w:t>4.代表和维护青年的具体利益。共青团的社会职责决定了团基层组织的社会职责。团的基层组织是共青团工作和活动的基本单位，它处于生产、工作第一线，同广大团员青年有着最直接最广泛的联系。它能够使团的活动更好地同生产、工作和学习结合起来，围绕党的中心工作，在基层党组织的领导下，更好地发挥团结、充分发挥在青年中的核心作用。</w:t>
      </w:r>
    </w:p>
    <w:p w:rsidR="009102AC" w:rsidRPr="00EC3ACB" w:rsidRDefault="00FE5D94" w:rsidP="00546FD7">
      <w:pPr>
        <w:pStyle w:val="a3"/>
        <w:spacing w:line="360" w:lineRule="auto"/>
        <w:ind w:firstLineChars="200" w:firstLine="640"/>
        <w:jc w:val="left"/>
        <w:outlineLvl w:val="2"/>
        <w:rPr>
          <w:rFonts w:ascii="仿宋_GB2312" w:eastAsia="仿宋_GB2312" w:hAnsiTheme="minorEastAsia" w:cs="Times New Roman"/>
          <w:b/>
          <w:color w:val="000000" w:themeColor="text1"/>
          <w:kern w:val="0"/>
          <w:sz w:val="32"/>
          <w:szCs w:val="32"/>
        </w:rPr>
      </w:pPr>
      <w:r w:rsidRPr="00EC3ACB">
        <w:rPr>
          <w:rFonts w:ascii="仿宋_GB2312" w:eastAsia="仿宋_GB2312" w:hAnsiTheme="minorEastAsia" w:cs="Times New Roman" w:hint="eastAsia"/>
          <w:b/>
          <w:color w:val="000000" w:themeColor="text1"/>
          <w:kern w:val="0"/>
          <w:sz w:val="32"/>
          <w:szCs w:val="32"/>
        </w:rPr>
        <w:t>二、机构设置和</w:t>
      </w:r>
      <w:r w:rsidR="00C83047" w:rsidRPr="00EC3ACB">
        <w:rPr>
          <w:rFonts w:ascii="仿宋_GB2312" w:eastAsia="仿宋_GB2312" w:hAnsiTheme="minorEastAsia" w:cs="Times New Roman" w:hint="eastAsia"/>
          <w:b/>
          <w:color w:val="000000" w:themeColor="text1"/>
          <w:kern w:val="0"/>
          <w:sz w:val="32"/>
          <w:szCs w:val="32"/>
        </w:rPr>
        <w:t>及人员情况</w:t>
      </w:r>
    </w:p>
    <w:p w:rsidR="0053343C" w:rsidRPr="00EC3ACB" w:rsidRDefault="00C83047" w:rsidP="00857B3D">
      <w:pPr>
        <w:spacing w:line="360" w:lineRule="auto"/>
        <w:ind w:firstLineChars="350" w:firstLine="1120"/>
        <w:jc w:val="left"/>
        <w:rPr>
          <w:rFonts w:ascii="仿宋_GB2312" w:eastAsia="仿宋_GB2312" w:hAnsiTheme="minorEastAsia"/>
          <w:sz w:val="32"/>
          <w:szCs w:val="32"/>
        </w:rPr>
      </w:pPr>
      <w:r w:rsidRPr="00EC3ACB">
        <w:rPr>
          <w:rFonts w:ascii="仿宋_GB2312" w:eastAsia="仿宋_GB2312" w:hAnsiTheme="minorEastAsia" w:hint="eastAsia"/>
          <w:kern w:val="0"/>
          <w:sz w:val="32"/>
          <w:szCs w:val="32"/>
        </w:rPr>
        <w:t>2018年末，</w:t>
      </w:r>
      <w:r w:rsidR="002B326D" w:rsidRPr="00EC3ACB">
        <w:rPr>
          <w:rFonts w:ascii="仿宋_GB2312" w:eastAsia="仿宋_GB2312" w:hAnsiTheme="minorEastAsia" w:hint="eastAsia"/>
          <w:kern w:val="0"/>
          <w:sz w:val="32"/>
          <w:szCs w:val="32"/>
        </w:rPr>
        <w:t>共青团</w:t>
      </w:r>
      <w:r w:rsidRPr="00EC3ACB">
        <w:rPr>
          <w:rFonts w:ascii="仿宋_GB2312" w:eastAsia="仿宋_GB2312" w:hAnsiTheme="minorEastAsia" w:hint="eastAsia"/>
          <w:kern w:val="0"/>
          <w:sz w:val="32"/>
          <w:szCs w:val="32"/>
        </w:rPr>
        <w:t>部门本级编制数</w:t>
      </w:r>
      <w:r w:rsidR="002B326D" w:rsidRPr="00EC3ACB">
        <w:rPr>
          <w:rFonts w:ascii="仿宋_GB2312" w:eastAsia="仿宋_GB2312" w:hAnsiTheme="minorEastAsia" w:hint="eastAsia"/>
          <w:kern w:val="0"/>
          <w:sz w:val="32"/>
          <w:szCs w:val="32"/>
        </w:rPr>
        <w:t>4</w:t>
      </w:r>
      <w:r w:rsidRPr="00EC3ACB">
        <w:rPr>
          <w:rFonts w:ascii="仿宋_GB2312" w:eastAsia="仿宋_GB2312" w:hAnsiTheme="minorEastAsia" w:hint="eastAsia"/>
          <w:kern w:val="0"/>
          <w:sz w:val="32"/>
          <w:szCs w:val="32"/>
        </w:rPr>
        <w:t>人，年末实有</w:t>
      </w:r>
      <w:r w:rsidR="002B326D" w:rsidRPr="00EC3ACB">
        <w:rPr>
          <w:rFonts w:ascii="仿宋_GB2312" w:eastAsia="仿宋_GB2312" w:hAnsiTheme="minorEastAsia" w:hint="eastAsia"/>
          <w:kern w:val="0"/>
          <w:sz w:val="32"/>
          <w:szCs w:val="32"/>
        </w:rPr>
        <w:t>3</w:t>
      </w:r>
      <w:r w:rsidRPr="00EC3ACB">
        <w:rPr>
          <w:rFonts w:ascii="仿宋_GB2312" w:eastAsia="仿宋_GB2312" w:hAnsiTheme="minorEastAsia" w:hint="eastAsia"/>
          <w:kern w:val="0"/>
          <w:sz w:val="32"/>
          <w:szCs w:val="32"/>
        </w:rPr>
        <w:t>人，离退休</w:t>
      </w:r>
      <w:r w:rsidR="002B326D" w:rsidRPr="00EC3ACB">
        <w:rPr>
          <w:rFonts w:ascii="仿宋_GB2312" w:eastAsia="仿宋_GB2312" w:hAnsiTheme="minorEastAsia" w:hint="eastAsia"/>
          <w:kern w:val="0"/>
          <w:sz w:val="32"/>
          <w:szCs w:val="32"/>
        </w:rPr>
        <w:t>0人；</w:t>
      </w:r>
      <w:r w:rsidR="00931F57" w:rsidRPr="00EC3ACB">
        <w:rPr>
          <w:rFonts w:ascii="仿宋_GB2312" w:eastAsia="仿宋_GB2312" w:hAnsiTheme="minorEastAsia" w:hint="eastAsia"/>
          <w:sz w:val="32"/>
          <w:szCs w:val="32"/>
        </w:rPr>
        <w:t>共青团内设四个职能部门。</w:t>
      </w:r>
    </w:p>
    <w:p w:rsidR="0049568A" w:rsidRPr="00EC3ACB" w:rsidRDefault="00350349" w:rsidP="007F0A1C">
      <w:pPr>
        <w:spacing w:line="600" w:lineRule="exact"/>
        <w:ind w:firstLineChars="200" w:firstLine="640"/>
        <w:rPr>
          <w:rFonts w:ascii="仿宋_GB2312" w:eastAsia="仿宋_GB2312" w:hAnsiTheme="minorEastAsia"/>
          <w:sz w:val="32"/>
          <w:szCs w:val="32"/>
        </w:rPr>
      </w:pPr>
      <w:r w:rsidRPr="00EC3ACB">
        <w:rPr>
          <w:rFonts w:ascii="仿宋_GB2312" w:eastAsia="仿宋_GB2312" w:hAnsiTheme="minorEastAsia" w:hint="eastAsia"/>
          <w:sz w:val="32"/>
          <w:szCs w:val="32"/>
        </w:rPr>
        <w:t>(</w:t>
      </w:r>
      <w:r w:rsidR="006239C7" w:rsidRPr="00EC3ACB">
        <w:rPr>
          <w:rFonts w:ascii="仿宋_GB2312" w:eastAsia="仿宋_GB2312" w:hAnsiTheme="minorEastAsia" w:hint="eastAsia"/>
          <w:sz w:val="32"/>
          <w:szCs w:val="32"/>
        </w:rPr>
        <w:t>1</w:t>
      </w:r>
      <w:r w:rsidRPr="00EC3ACB">
        <w:rPr>
          <w:rFonts w:ascii="仿宋_GB2312" w:eastAsia="仿宋_GB2312" w:hAnsiTheme="minorEastAsia" w:hint="eastAsia"/>
          <w:sz w:val="32"/>
          <w:szCs w:val="32"/>
        </w:rPr>
        <w:t>)</w:t>
      </w:r>
      <w:r w:rsidR="007F0A1C" w:rsidRPr="00EC3ACB">
        <w:rPr>
          <w:rFonts w:ascii="仿宋_GB2312" w:eastAsia="仿宋_GB2312" w:hAnsiTheme="minorEastAsia" w:hint="eastAsia"/>
          <w:sz w:val="32"/>
          <w:szCs w:val="32"/>
        </w:rPr>
        <w:t>组宣部</w:t>
      </w:r>
      <w:r w:rsidR="0049568A" w:rsidRPr="00EC3ACB">
        <w:rPr>
          <w:rFonts w:ascii="仿宋_GB2312" w:eastAsia="仿宋_GB2312" w:hAnsiTheme="minorEastAsia" w:hint="eastAsia"/>
          <w:sz w:val="32"/>
          <w:szCs w:val="32"/>
        </w:rPr>
        <w:t>(1人)</w:t>
      </w:r>
      <w:r w:rsidR="007F0A1C" w:rsidRPr="00EC3ACB">
        <w:rPr>
          <w:rFonts w:ascii="仿宋_GB2312" w:eastAsia="仿宋_GB2312" w:hAnsiTheme="minorEastAsia" w:hint="eastAsia"/>
          <w:sz w:val="32"/>
          <w:szCs w:val="32"/>
        </w:rPr>
        <w:t>：负责研究制定共青团组织、干部和团员队伍建设的政策、措施；指导基层组织、干部队伍和团员队伍建设；协助各党委管理团干部；规划指导团干部教育培训；组织开展全县团的工作和青少年问题的调查研究，搞好上下之间情况沟通和交流；研究分析县团员青年思想状况，根据党的要求和青年实际，提出各个时期进行团的思想政治工作的意见，指导团的宣传工作和团员青年理论学习，指导全县青少年开展健康有益的文化、科技、体育活动，培养、树立、宣传全县各战线优秀青年典型；指导全县青少年活动阵地建设，负责团的宣传工作，抓好团的宣传队伍建设。</w:t>
      </w:r>
    </w:p>
    <w:p w:rsidR="007F0A1C" w:rsidRPr="00EC3ACB" w:rsidRDefault="0049568A" w:rsidP="007F0A1C">
      <w:pPr>
        <w:spacing w:line="600" w:lineRule="exact"/>
        <w:ind w:firstLineChars="200" w:firstLine="640"/>
        <w:rPr>
          <w:rFonts w:ascii="仿宋_GB2312" w:eastAsia="仿宋_GB2312" w:hAnsiTheme="minorEastAsia"/>
          <w:b/>
          <w:sz w:val="32"/>
          <w:szCs w:val="32"/>
        </w:rPr>
      </w:pPr>
      <w:r w:rsidRPr="00EC3ACB">
        <w:rPr>
          <w:rFonts w:ascii="仿宋_GB2312" w:eastAsia="仿宋_GB2312" w:hAnsiTheme="minorEastAsia" w:hint="eastAsia"/>
          <w:sz w:val="32"/>
          <w:szCs w:val="32"/>
        </w:rPr>
        <w:lastRenderedPageBreak/>
        <w:t xml:space="preserve"> </w:t>
      </w:r>
      <w:r w:rsidR="00350349" w:rsidRPr="00EC3ACB">
        <w:rPr>
          <w:rFonts w:ascii="仿宋_GB2312" w:eastAsia="仿宋_GB2312" w:hAnsiTheme="minorEastAsia" w:hint="eastAsia"/>
          <w:sz w:val="32"/>
          <w:szCs w:val="32"/>
        </w:rPr>
        <w:t>(</w:t>
      </w:r>
      <w:r w:rsidR="0053343C" w:rsidRPr="00EC3ACB">
        <w:rPr>
          <w:rFonts w:ascii="仿宋_GB2312" w:eastAsia="仿宋_GB2312" w:hAnsiTheme="minorEastAsia" w:hint="eastAsia"/>
          <w:sz w:val="32"/>
          <w:szCs w:val="32"/>
        </w:rPr>
        <w:t>2</w:t>
      </w:r>
      <w:r w:rsidR="00350349" w:rsidRPr="00EC3ACB">
        <w:rPr>
          <w:rFonts w:ascii="仿宋_GB2312" w:eastAsia="仿宋_GB2312" w:hAnsiTheme="minorEastAsia" w:hint="eastAsia"/>
          <w:sz w:val="32"/>
          <w:szCs w:val="32"/>
        </w:rPr>
        <w:t>)</w:t>
      </w:r>
      <w:r w:rsidR="007F0A1C" w:rsidRPr="00EC3ACB">
        <w:rPr>
          <w:rFonts w:ascii="仿宋_GB2312" w:eastAsia="仿宋_GB2312" w:hAnsiTheme="minorEastAsia" w:hint="eastAsia"/>
          <w:sz w:val="32"/>
          <w:szCs w:val="32"/>
        </w:rPr>
        <w:t>青年发展部（办公室）</w:t>
      </w:r>
      <w:r w:rsidRPr="00EC3ACB">
        <w:rPr>
          <w:rFonts w:ascii="仿宋_GB2312" w:eastAsia="仿宋_GB2312" w:hAnsiTheme="minorEastAsia" w:hint="eastAsia"/>
          <w:sz w:val="32"/>
          <w:szCs w:val="32"/>
        </w:rPr>
        <w:t>（1人）</w:t>
      </w:r>
      <w:r w:rsidR="007F0A1C" w:rsidRPr="00EC3ACB">
        <w:rPr>
          <w:rFonts w:ascii="仿宋_GB2312" w:eastAsia="仿宋_GB2312" w:hAnsiTheme="minorEastAsia" w:hint="eastAsia"/>
          <w:sz w:val="32"/>
          <w:szCs w:val="32"/>
        </w:rPr>
        <w:t>:青年发展部（办公室）负责指导全县企事业单位团的工作，组织青年职工参加生产经营管理、岗位成才、科技发展、思想教育和文化活动；配合有关部门抓好工矿企业、城镇街道企业、个体和私营企业，团的组织建设；负责指导全县农村团的工作，培养壮大农村青年人才队伍，推进农村经济发展和社会进步；负责协调团县委机关日常事务；负责会议组织、文电处理、文字综合、档案管理、信息综合、督办检查等项工作；负责组织开展全县共青团和青少年问题的调查研究，做好情况沟通交流；负责机关财务、行政事务、资产管理及保密工作。</w:t>
      </w:r>
    </w:p>
    <w:p w:rsidR="00EC68D4" w:rsidRPr="00EC3ACB" w:rsidRDefault="00350349" w:rsidP="00EC68D4">
      <w:pPr>
        <w:spacing w:line="600" w:lineRule="exact"/>
        <w:ind w:firstLineChars="200" w:firstLine="640"/>
        <w:rPr>
          <w:rFonts w:ascii="仿宋_GB2312" w:eastAsia="仿宋_GB2312" w:hAnsiTheme="minorEastAsia"/>
          <w:sz w:val="32"/>
          <w:szCs w:val="32"/>
        </w:rPr>
      </w:pPr>
      <w:r w:rsidRPr="00EC3ACB">
        <w:rPr>
          <w:rFonts w:ascii="仿宋_GB2312" w:eastAsia="仿宋_GB2312" w:hAnsiTheme="minorEastAsia" w:hint="eastAsia"/>
          <w:sz w:val="32"/>
          <w:szCs w:val="32"/>
        </w:rPr>
        <w:t>(</w:t>
      </w:r>
      <w:r w:rsidR="001674BF" w:rsidRPr="00EC3ACB">
        <w:rPr>
          <w:rFonts w:ascii="仿宋_GB2312" w:eastAsia="仿宋_GB2312" w:hAnsiTheme="minorEastAsia" w:hint="eastAsia"/>
          <w:sz w:val="32"/>
          <w:szCs w:val="32"/>
        </w:rPr>
        <w:t>3</w:t>
      </w:r>
      <w:r w:rsidRPr="00EC3ACB">
        <w:rPr>
          <w:rFonts w:ascii="仿宋_GB2312" w:eastAsia="仿宋_GB2312" w:hAnsiTheme="minorEastAsia" w:hint="eastAsia"/>
          <w:sz w:val="32"/>
          <w:szCs w:val="32"/>
        </w:rPr>
        <w:t>)</w:t>
      </w:r>
      <w:r w:rsidR="00EC68D4" w:rsidRPr="00EC3ACB">
        <w:rPr>
          <w:rFonts w:ascii="仿宋_GB2312" w:eastAsia="仿宋_GB2312" w:hAnsiTheme="minorEastAsia" w:hint="eastAsia"/>
          <w:sz w:val="32"/>
          <w:szCs w:val="32"/>
        </w:rPr>
        <w:t>学校少年部（权益和社会联络部）</w:t>
      </w:r>
      <w:r w:rsidR="0049568A" w:rsidRPr="00EC3ACB">
        <w:rPr>
          <w:rFonts w:ascii="仿宋_GB2312" w:eastAsia="仿宋_GB2312" w:hAnsiTheme="minorEastAsia" w:hint="eastAsia"/>
          <w:sz w:val="32"/>
          <w:szCs w:val="32"/>
        </w:rPr>
        <w:t>（1人）</w:t>
      </w:r>
      <w:r w:rsidR="00EC68D4" w:rsidRPr="00EC3ACB">
        <w:rPr>
          <w:rFonts w:ascii="仿宋_GB2312" w:eastAsia="仿宋_GB2312" w:hAnsiTheme="minorEastAsia" w:hint="eastAsia"/>
          <w:sz w:val="32"/>
          <w:szCs w:val="32"/>
        </w:rPr>
        <w:t>：负责指导全县中学团的工作，指导中、小学开展社会实践和课外科技、文化活动；指导学校团的组织建设；负责县学联、少工委的日常事务；贯彻落实国家和省关于未成年人保护的法律法规及条例，组织开展青少年法律法规宣传教育活动，协调社会各界维护青少年合法权益，参与处理侵害青少年权益方面的问题；围绕青少年特殊需要，为青少年健康成长提供服务；负责接待处理青少年信访工作；负责县未成年人保护委员会的日常工作。</w:t>
      </w:r>
    </w:p>
    <w:p w:rsidR="00931F57" w:rsidRPr="00EC3ACB" w:rsidRDefault="00350349" w:rsidP="0049568A">
      <w:pPr>
        <w:spacing w:line="600" w:lineRule="exact"/>
        <w:ind w:firstLineChars="200" w:firstLine="640"/>
        <w:rPr>
          <w:rFonts w:ascii="仿宋_GB2312" w:eastAsia="仿宋_GB2312" w:hAnsiTheme="minorEastAsia"/>
          <w:sz w:val="32"/>
          <w:szCs w:val="32"/>
        </w:rPr>
      </w:pPr>
      <w:r w:rsidRPr="00EC3ACB">
        <w:rPr>
          <w:rFonts w:ascii="仿宋_GB2312" w:eastAsia="仿宋_GB2312" w:hAnsiTheme="minorEastAsia" w:hint="eastAsia"/>
          <w:sz w:val="32"/>
          <w:szCs w:val="32"/>
        </w:rPr>
        <w:t>(</w:t>
      </w:r>
      <w:r w:rsidR="001674BF" w:rsidRPr="00EC3ACB">
        <w:rPr>
          <w:rFonts w:ascii="仿宋_GB2312" w:eastAsia="仿宋_GB2312" w:hAnsiTheme="minorEastAsia" w:hint="eastAsia"/>
          <w:sz w:val="32"/>
          <w:szCs w:val="32"/>
        </w:rPr>
        <w:t>4</w:t>
      </w:r>
      <w:r w:rsidRPr="00EC3ACB">
        <w:rPr>
          <w:rFonts w:ascii="仿宋_GB2312" w:eastAsia="仿宋_GB2312" w:hAnsiTheme="minorEastAsia" w:hint="eastAsia"/>
          <w:sz w:val="32"/>
          <w:szCs w:val="32"/>
        </w:rPr>
        <w:t>)</w:t>
      </w:r>
      <w:r w:rsidR="00EC68D4" w:rsidRPr="00EC3ACB">
        <w:rPr>
          <w:rFonts w:ascii="仿宋_GB2312" w:eastAsia="仿宋_GB2312" w:hAnsiTheme="minorEastAsia" w:hint="eastAsia"/>
          <w:sz w:val="32"/>
          <w:szCs w:val="32"/>
        </w:rPr>
        <w:t>统战部</w:t>
      </w:r>
      <w:r w:rsidR="0049568A" w:rsidRPr="00EC3ACB">
        <w:rPr>
          <w:rFonts w:ascii="仿宋_GB2312" w:eastAsia="仿宋_GB2312" w:hAnsiTheme="minorEastAsia" w:hint="eastAsia"/>
          <w:sz w:val="32"/>
          <w:szCs w:val="32"/>
        </w:rPr>
        <w:t>（1人）</w:t>
      </w:r>
      <w:r w:rsidR="00EC68D4" w:rsidRPr="00EC3ACB">
        <w:rPr>
          <w:rFonts w:ascii="仿宋_GB2312" w:eastAsia="仿宋_GB2312" w:hAnsiTheme="minorEastAsia" w:hint="eastAsia"/>
          <w:sz w:val="32"/>
          <w:szCs w:val="32"/>
        </w:rPr>
        <w:t>:负责全县青年统战工作，指导基层团组织开展统战活动；负责全县青年外事工作，接待国内外青少年访问者；负责青少年民族事务方面的工作；负责县青年联合会的日常事务。</w:t>
      </w:r>
    </w:p>
    <w:p w:rsidR="00C83047" w:rsidRPr="00EC3ACB" w:rsidRDefault="00C83047" w:rsidP="00546FD7">
      <w:pPr>
        <w:widowControl/>
        <w:shd w:val="clear" w:color="auto" w:fill="FFFFFF"/>
        <w:spacing w:beforeLines="50" w:afterLines="50" w:line="360" w:lineRule="auto"/>
        <w:jc w:val="center"/>
        <w:textAlignment w:val="baseline"/>
        <w:outlineLvl w:val="1"/>
        <w:rPr>
          <w:rFonts w:ascii="仿宋_GB2312" w:eastAsia="仿宋_GB2312" w:hAnsiTheme="minorEastAsia"/>
          <w:b/>
          <w:color w:val="333333"/>
          <w:kern w:val="0"/>
          <w:sz w:val="36"/>
          <w:szCs w:val="36"/>
        </w:rPr>
      </w:pPr>
      <w:r w:rsidRPr="00EC3ACB">
        <w:rPr>
          <w:rFonts w:ascii="仿宋_GB2312" w:eastAsia="仿宋_GB2312" w:hAnsiTheme="minorEastAsia" w:hint="eastAsia"/>
          <w:b/>
          <w:color w:val="333333"/>
          <w:kern w:val="0"/>
          <w:sz w:val="36"/>
          <w:szCs w:val="36"/>
        </w:rPr>
        <w:lastRenderedPageBreak/>
        <w:t>第三章 2019年度部门预算情况说明</w:t>
      </w:r>
    </w:p>
    <w:p w:rsidR="009102AC" w:rsidRPr="00EC3ACB" w:rsidRDefault="00C83047" w:rsidP="00546FD7">
      <w:pPr>
        <w:widowControl/>
        <w:shd w:val="clear" w:color="auto" w:fill="FFFFFF"/>
        <w:spacing w:line="360" w:lineRule="auto"/>
        <w:ind w:firstLineChars="200" w:firstLine="640"/>
        <w:jc w:val="left"/>
        <w:textAlignment w:val="baseline"/>
        <w:outlineLvl w:val="2"/>
        <w:rPr>
          <w:rFonts w:ascii="仿宋_GB2312" w:eastAsia="仿宋_GB2312" w:hAnsiTheme="minorEastAsia"/>
          <w:b/>
          <w:sz w:val="32"/>
          <w:szCs w:val="32"/>
        </w:rPr>
      </w:pPr>
      <w:r w:rsidRPr="00EC3ACB">
        <w:rPr>
          <w:rFonts w:ascii="仿宋_GB2312" w:eastAsia="仿宋_GB2312" w:hAnsiTheme="minorEastAsia" w:hint="eastAsia"/>
          <w:b/>
          <w:color w:val="333333"/>
          <w:kern w:val="0"/>
          <w:sz w:val="32"/>
          <w:szCs w:val="32"/>
        </w:rPr>
        <w:t>一</w:t>
      </w:r>
      <w:r w:rsidR="00FE5D94" w:rsidRPr="00EC3ACB">
        <w:rPr>
          <w:rFonts w:ascii="仿宋_GB2312" w:eastAsia="仿宋_GB2312" w:hAnsiTheme="minorEastAsia" w:hint="eastAsia"/>
          <w:b/>
          <w:color w:val="333333"/>
          <w:kern w:val="0"/>
          <w:sz w:val="32"/>
          <w:szCs w:val="32"/>
        </w:rPr>
        <w:t>、</w:t>
      </w:r>
      <w:r w:rsidR="00FE5D94" w:rsidRPr="00EC3ACB">
        <w:rPr>
          <w:rFonts w:ascii="仿宋_GB2312" w:eastAsia="仿宋_GB2312" w:hAnsiTheme="minorEastAsia" w:hint="eastAsia"/>
          <w:b/>
          <w:sz w:val="32"/>
          <w:szCs w:val="32"/>
        </w:rPr>
        <w:t>部门收支总体情况</w:t>
      </w:r>
      <w:r w:rsidRPr="00EC3ACB">
        <w:rPr>
          <w:rFonts w:ascii="仿宋_GB2312" w:eastAsia="仿宋_GB2312" w:hAnsiTheme="minorEastAsia" w:hint="eastAsia"/>
          <w:b/>
          <w:sz w:val="32"/>
          <w:szCs w:val="32"/>
        </w:rPr>
        <w:t>说明</w:t>
      </w:r>
    </w:p>
    <w:p w:rsidR="00813C8B" w:rsidRPr="00EC3ACB" w:rsidRDefault="00813C8B" w:rsidP="00F7446B">
      <w:pPr>
        <w:spacing w:line="360" w:lineRule="auto"/>
        <w:ind w:leftChars="100" w:left="210" w:firstLineChars="100" w:firstLine="320"/>
        <w:outlineLvl w:val="2"/>
        <w:rPr>
          <w:rFonts w:ascii="仿宋_GB2312" w:eastAsia="仿宋_GB2312" w:hAnsiTheme="minorEastAsia"/>
          <w:sz w:val="32"/>
          <w:szCs w:val="32"/>
        </w:rPr>
      </w:pPr>
      <w:r w:rsidRPr="00EC3ACB">
        <w:rPr>
          <w:rFonts w:ascii="仿宋_GB2312" w:eastAsia="仿宋_GB2312" w:hAnsiTheme="minorEastAsia" w:hint="eastAsia"/>
          <w:sz w:val="32"/>
          <w:szCs w:val="32"/>
        </w:rPr>
        <w:t>2019年度共青团收支总预算26.41万元，比上年预算数</w:t>
      </w:r>
      <w:r w:rsidR="007C3295" w:rsidRPr="00EC3ACB">
        <w:rPr>
          <w:rFonts w:ascii="仿宋_GB2312" w:eastAsia="仿宋_GB2312" w:hAnsiTheme="minorEastAsia" w:hint="eastAsia"/>
          <w:sz w:val="32"/>
          <w:szCs w:val="32"/>
        </w:rPr>
        <w:t>减少10.37</w:t>
      </w:r>
      <w:r w:rsidRPr="00EC3ACB">
        <w:rPr>
          <w:rFonts w:ascii="仿宋_GB2312" w:eastAsia="仿宋_GB2312" w:hAnsiTheme="minorEastAsia" w:hint="eastAsia"/>
          <w:sz w:val="32"/>
          <w:szCs w:val="32"/>
        </w:rPr>
        <w:t>万元。收入包括：一般公共预算收入；支出包括：一般公共服务支出、社会保障和就业支出、卫生健康支出、住房保障支出。按照综合预算的原则，共青团部门所有收入和支出均纳入部门预算管理。</w:t>
      </w:r>
    </w:p>
    <w:p w:rsidR="009102AC" w:rsidRPr="00BB1296" w:rsidRDefault="000D3963" w:rsidP="00546FD7">
      <w:pPr>
        <w:widowControl/>
        <w:shd w:val="clear" w:color="auto" w:fill="FFFFFF"/>
        <w:spacing w:line="360" w:lineRule="auto"/>
        <w:ind w:firstLineChars="200" w:firstLine="640"/>
        <w:jc w:val="left"/>
        <w:textAlignment w:val="baseline"/>
        <w:outlineLvl w:val="2"/>
        <w:rPr>
          <w:rFonts w:ascii="仿宋_GB2312" w:eastAsia="仿宋_GB2312" w:hAnsiTheme="minorEastAsia"/>
          <w:b/>
          <w:color w:val="333333"/>
          <w:kern w:val="0"/>
          <w:sz w:val="32"/>
          <w:szCs w:val="32"/>
        </w:rPr>
      </w:pPr>
      <w:r w:rsidRPr="00BB1296">
        <w:rPr>
          <w:rFonts w:ascii="仿宋_GB2312" w:eastAsia="仿宋_GB2312" w:hAnsiTheme="minorEastAsia" w:hint="eastAsia"/>
          <w:b/>
          <w:color w:val="333333"/>
          <w:kern w:val="0"/>
          <w:sz w:val="32"/>
          <w:szCs w:val="32"/>
        </w:rPr>
        <w:t>二</w:t>
      </w:r>
      <w:r w:rsidR="00FE5D94" w:rsidRPr="00BB1296">
        <w:rPr>
          <w:rFonts w:ascii="仿宋_GB2312" w:eastAsia="仿宋_GB2312" w:hAnsiTheme="minorEastAsia" w:hint="eastAsia"/>
          <w:b/>
          <w:color w:val="333333"/>
          <w:kern w:val="0"/>
          <w:sz w:val="32"/>
          <w:szCs w:val="32"/>
        </w:rPr>
        <w:t>、</w:t>
      </w:r>
      <w:r w:rsidRPr="00BB1296">
        <w:rPr>
          <w:rFonts w:ascii="仿宋_GB2312" w:eastAsia="仿宋_GB2312" w:hAnsiTheme="minorEastAsia" w:hint="eastAsia"/>
          <w:b/>
          <w:color w:val="333333"/>
          <w:kern w:val="0"/>
          <w:sz w:val="32"/>
          <w:szCs w:val="32"/>
        </w:rPr>
        <w:t>部门收入总体</w:t>
      </w:r>
      <w:r w:rsidR="00FE5D94" w:rsidRPr="00BB1296">
        <w:rPr>
          <w:rFonts w:ascii="仿宋_GB2312" w:eastAsia="仿宋_GB2312" w:hAnsiTheme="minorEastAsia" w:hint="eastAsia"/>
          <w:b/>
          <w:color w:val="333333"/>
          <w:kern w:val="0"/>
          <w:sz w:val="32"/>
          <w:szCs w:val="32"/>
        </w:rPr>
        <w:t>情况</w:t>
      </w:r>
      <w:r w:rsidRPr="00BB1296">
        <w:rPr>
          <w:rFonts w:ascii="仿宋_GB2312" w:eastAsia="仿宋_GB2312" w:hAnsiTheme="minorEastAsia" w:hint="eastAsia"/>
          <w:b/>
          <w:color w:val="333333"/>
          <w:kern w:val="0"/>
          <w:sz w:val="32"/>
          <w:szCs w:val="32"/>
        </w:rPr>
        <w:t>说明</w:t>
      </w:r>
    </w:p>
    <w:p w:rsidR="003E3676" w:rsidRPr="00EC3ACB" w:rsidRDefault="003E3676" w:rsidP="003E3676">
      <w:pPr>
        <w:spacing w:line="360" w:lineRule="auto"/>
        <w:ind w:firstLineChars="200" w:firstLine="640"/>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t>2019年度</w:t>
      </w:r>
      <w:r w:rsidRPr="00EC3ACB">
        <w:rPr>
          <w:rFonts w:ascii="仿宋_GB2312" w:eastAsia="仿宋_GB2312" w:hAnsiTheme="minorEastAsia" w:hint="eastAsia"/>
          <w:sz w:val="32"/>
          <w:szCs w:val="32"/>
        </w:rPr>
        <w:t>共青团</w:t>
      </w:r>
      <w:r w:rsidRPr="00EC3ACB">
        <w:rPr>
          <w:rFonts w:ascii="仿宋_GB2312" w:eastAsia="仿宋_GB2312" w:hAnsiTheme="minorEastAsia" w:hint="eastAsia"/>
          <w:color w:val="333333"/>
          <w:kern w:val="0"/>
          <w:sz w:val="32"/>
          <w:szCs w:val="32"/>
        </w:rPr>
        <w:t>部门收入预算</w:t>
      </w:r>
      <w:r w:rsidRPr="00EC3ACB">
        <w:rPr>
          <w:rFonts w:ascii="仿宋_GB2312" w:eastAsia="仿宋_GB2312" w:hAnsiTheme="minorEastAsia" w:hint="eastAsia"/>
          <w:sz w:val="32"/>
          <w:szCs w:val="32"/>
        </w:rPr>
        <w:t>26.41</w:t>
      </w:r>
      <w:r w:rsidRPr="00EC3ACB">
        <w:rPr>
          <w:rFonts w:ascii="仿宋_GB2312" w:eastAsia="仿宋_GB2312" w:hAnsiTheme="minorEastAsia" w:hint="eastAsia"/>
          <w:color w:val="333333"/>
          <w:kern w:val="0"/>
          <w:sz w:val="32"/>
          <w:szCs w:val="32"/>
        </w:rPr>
        <w:t>万元，比去年</w:t>
      </w:r>
      <w:r w:rsidR="009065FC" w:rsidRPr="00EC3ACB">
        <w:rPr>
          <w:rFonts w:ascii="仿宋_GB2312" w:eastAsia="仿宋_GB2312" w:hAnsiTheme="minorEastAsia" w:hint="eastAsia"/>
          <w:color w:val="333333"/>
          <w:kern w:val="0"/>
          <w:sz w:val="32"/>
          <w:szCs w:val="32"/>
        </w:rPr>
        <w:t>减少</w:t>
      </w:r>
      <w:r w:rsidR="009065FC" w:rsidRPr="00EC3ACB">
        <w:rPr>
          <w:rFonts w:ascii="仿宋_GB2312" w:eastAsia="仿宋_GB2312" w:hAnsiTheme="minorEastAsia" w:hint="eastAsia"/>
          <w:sz w:val="32"/>
          <w:szCs w:val="32"/>
        </w:rPr>
        <w:t>10.37</w:t>
      </w:r>
      <w:r w:rsidRPr="00EC3ACB">
        <w:rPr>
          <w:rFonts w:ascii="仿宋_GB2312" w:eastAsia="仿宋_GB2312" w:hAnsiTheme="minorEastAsia" w:hint="eastAsia"/>
          <w:color w:val="333333"/>
          <w:kern w:val="0"/>
          <w:sz w:val="32"/>
          <w:szCs w:val="32"/>
        </w:rPr>
        <w:t>万元，原因是</w:t>
      </w:r>
      <w:r w:rsidR="00443DA7" w:rsidRPr="00EC3ACB">
        <w:rPr>
          <w:rFonts w:ascii="仿宋_GB2312" w:eastAsia="仿宋_GB2312" w:hAnsiTheme="minorEastAsia" w:hint="eastAsia"/>
          <w:color w:val="333333"/>
          <w:kern w:val="0"/>
          <w:sz w:val="32"/>
          <w:szCs w:val="32"/>
        </w:rPr>
        <w:t>经费</w:t>
      </w:r>
      <w:r w:rsidR="00E52D3B" w:rsidRPr="00EC3ACB">
        <w:rPr>
          <w:rFonts w:ascii="仿宋_GB2312" w:eastAsia="仿宋_GB2312" w:hAnsiTheme="minorEastAsia" w:hint="eastAsia"/>
          <w:color w:val="333333"/>
          <w:kern w:val="0"/>
          <w:sz w:val="32"/>
          <w:szCs w:val="32"/>
        </w:rPr>
        <w:t>人员</w:t>
      </w:r>
      <w:r w:rsidR="008401FF" w:rsidRPr="00EC3ACB">
        <w:rPr>
          <w:rFonts w:ascii="仿宋_GB2312" w:eastAsia="仿宋_GB2312" w:hAnsiTheme="minorEastAsia" w:hint="eastAsia"/>
          <w:color w:val="333333"/>
          <w:kern w:val="0"/>
          <w:sz w:val="32"/>
          <w:szCs w:val="32"/>
        </w:rPr>
        <w:t>减少</w:t>
      </w:r>
      <w:r w:rsidRPr="00EC3ACB">
        <w:rPr>
          <w:rFonts w:ascii="仿宋_GB2312" w:eastAsia="仿宋_GB2312" w:hAnsiTheme="minorEastAsia" w:hint="eastAsia"/>
          <w:color w:val="333333"/>
          <w:kern w:val="0"/>
          <w:sz w:val="32"/>
          <w:szCs w:val="32"/>
        </w:rPr>
        <w:t>。其中：一般公共预算收入</w:t>
      </w:r>
      <w:r w:rsidRPr="00EC3ACB">
        <w:rPr>
          <w:rFonts w:ascii="仿宋_GB2312" w:eastAsia="仿宋_GB2312" w:hAnsiTheme="minorEastAsia" w:hint="eastAsia"/>
          <w:sz w:val="32"/>
          <w:szCs w:val="32"/>
        </w:rPr>
        <w:t>26.41</w:t>
      </w:r>
      <w:r w:rsidRPr="00EC3ACB">
        <w:rPr>
          <w:rFonts w:ascii="仿宋_GB2312" w:eastAsia="仿宋_GB2312" w:hAnsiTheme="minorEastAsia" w:hint="eastAsia"/>
          <w:color w:val="333333"/>
          <w:kern w:val="0"/>
          <w:sz w:val="32"/>
          <w:szCs w:val="32"/>
        </w:rPr>
        <w:t>万元，占</w:t>
      </w:r>
      <w:r w:rsidRPr="00EC3ACB">
        <w:rPr>
          <w:rFonts w:ascii="仿宋_GB2312" w:eastAsia="仿宋_GB2312" w:hAnsiTheme="minorEastAsia" w:hint="eastAsia"/>
          <w:sz w:val="32"/>
          <w:szCs w:val="32"/>
        </w:rPr>
        <w:t>100</w:t>
      </w:r>
      <w:r w:rsidRPr="00EC3ACB">
        <w:rPr>
          <w:rFonts w:ascii="仿宋_GB2312" w:eastAsia="仿宋_GB2312" w:hAnsiTheme="minorEastAsia" w:hint="eastAsia"/>
          <w:color w:val="333333"/>
          <w:kern w:val="0"/>
          <w:sz w:val="32"/>
          <w:szCs w:val="32"/>
        </w:rPr>
        <w:t>%；政府性基金收入</w:t>
      </w:r>
      <w:r w:rsidRPr="00EC3ACB">
        <w:rPr>
          <w:rFonts w:ascii="仿宋_GB2312" w:eastAsia="仿宋_GB2312" w:hAnsiTheme="minorEastAsia" w:hint="eastAsia"/>
          <w:sz w:val="32"/>
          <w:szCs w:val="32"/>
        </w:rPr>
        <w:t>0</w:t>
      </w:r>
      <w:r w:rsidRPr="00EC3ACB">
        <w:rPr>
          <w:rFonts w:ascii="仿宋_GB2312" w:eastAsia="仿宋_GB2312" w:hAnsiTheme="minorEastAsia" w:hint="eastAsia"/>
          <w:color w:val="333333"/>
          <w:kern w:val="0"/>
          <w:sz w:val="32"/>
          <w:szCs w:val="32"/>
        </w:rPr>
        <w:t>万元，占</w:t>
      </w:r>
      <w:r w:rsidRPr="00EC3ACB">
        <w:rPr>
          <w:rFonts w:ascii="仿宋_GB2312" w:eastAsia="仿宋_GB2312" w:hAnsiTheme="minorEastAsia" w:hint="eastAsia"/>
          <w:sz w:val="32"/>
          <w:szCs w:val="32"/>
        </w:rPr>
        <w:t>0</w:t>
      </w:r>
      <w:r w:rsidRPr="00EC3ACB">
        <w:rPr>
          <w:rFonts w:ascii="仿宋_GB2312" w:eastAsia="仿宋_GB2312" w:hAnsiTheme="minorEastAsia" w:hint="eastAsia"/>
          <w:color w:val="333333"/>
          <w:kern w:val="0"/>
          <w:sz w:val="32"/>
          <w:szCs w:val="32"/>
        </w:rPr>
        <w:t>%；国有资本经营收入</w:t>
      </w:r>
      <w:r w:rsidRPr="00EC3ACB">
        <w:rPr>
          <w:rFonts w:ascii="仿宋_GB2312" w:eastAsia="仿宋_GB2312" w:hAnsiTheme="minorEastAsia" w:hint="eastAsia"/>
          <w:sz w:val="32"/>
          <w:szCs w:val="32"/>
        </w:rPr>
        <w:t>0</w:t>
      </w:r>
      <w:r w:rsidRPr="00EC3ACB">
        <w:rPr>
          <w:rFonts w:ascii="仿宋_GB2312" w:eastAsia="仿宋_GB2312" w:hAnsiTheme="minorEastAsia" w:hint="eastAsia"/>
          <w:color w:val="333333"/>
          <w:kern w:val="0"/>
          <w:sz w:val="32"/>
          <w:szCs w:val="32"/>
        </w:rPr>
        <w:t>万元，占</w:t>
      </w:r>
      <w:r w:rsidRPr="00EC3ACB">
        <w:rPr>
          <w:rFonts w:ascii="仿宋_GB2312" w:eastAsia="仿宋_GB2312" w:hAnsiTheme="minorEastAsia" w:hint="eastAsia"/>
          <w:sz w:val="32"/>
          <w:szCs w:val="32"/>
        </w:rPr>
        <w:t>0</w:t>
      </w:r>
      <w:r w:rsidRPr="00EC3ACB">
        <w:rPr>
          <w:rFonts w:ascii="仿宋_GB2312" w:eastAsia="仿宋_GB2312" w:hAnsiTheme="minorEastAsia" w:hint="eastAsia"/>
          <w:color w:val="333333"/>
          <w:kern w:val="0"/>
          <w:sz w:val="32"/>
          <w:szCs w:val="32"/>
        </w:rPr>
        <w:t>%；财政专户资金收入</w:t>
      </w:r>
      <w:r w:rsidRPr="00EC3ACB">
        <w:rPr>
          <w:rFonts w:ascii="仿宋_GB2312" w:eastAsia="仿宋_GB2312" w:hAnsiTheme="minorEastAsia" w:hint="eastAsia"/>
          <w:sz w:val="32"/>
          <w:szCs w:val="32"/>
        </w:rPr>
        <w:t>0</w:t>
      </w:r>
      <w:r w:rsidRPr="00EC3ACB">
        <w:rPr>
          <w:rFonts w:ascii="仿宋_GB2312" w:eastAsia="仿宋_GB2312" w:hAnsiTheme="minorEastAsia" w:hint="eastAsia"/>
          <w:color w:val="333333"/>
          <w:kern w:val="0"/>
          <w:sz w:val="32"/>
          <w:szCs w:val="32"/>
        </w:rPr>
        <w:t>万元，占</w:t>
      </w:r>
      <w:r w:rsidRPr="00EC3ACB">
        <w:rPr>
          <w:rFonts w:ascii="仿宋_GB2312" w:eastAsia="仿宋_GB2312" w:hAnsiTheme="minorEastAsia" w:hint="eastAsia"/>
          <w:sz w:val="32"/>
          <w:szCs w:val="32"/>
        </w:rPr>
        <w:t>0</w:t>
      </w:r>
      <w:r w:rsidRPr="00EC3ACB">
        <w:rPr>
          <w:rFonts w:ascii="仿宋_GB2312" w:eastAsia="仿宋_GB2312" w:hAnsiTheme="minorEastAsia" w:hint="eastAsia"/>
          <w:color w:val="333333"/>
          <w:kern w:val="0"/>
          <w:sz w:val="32"/>
          <w:szCs w:val="32"/>
        </w:rPr>
        <w:t>%；事业收入</w:t>
      </w:r>
      <w:r w:rsidRPr="00EC3ACB">
        <w:rPr>
          <w:rFonts w:ascii="仿宋_GB2312" w:eastAsia="仿宋_GB2312" w:hAnsiTheme="minorEastAsia" w:hint="eastAsia"/>
          <w:sz w:val="32"/>
          <w:szCs w:val="32"/>
        </w:rPr>
        <w:t>0</w:t>
      </w:r>
      <w:r w:rsidRPr="00EC3ACB">
        <w:rPr>
          <w:rFonts w:ascii="仿宋_GB2312" w:eastAsia="仿宋_GB2312" w:hAnsiTheme="minorEastAsia" w:hint="eastAsia"/>
          <w:color w:val="333333"/>
          <w:kern w:val="0"/>
          <w:sz w:val="32"/>
          <w:szCs w:val="32"/>
        </w:rPr>
        <w:t>万元，占</w:t>
      </w:r>
      <w:r w:rsidRPr="00EC3ACB">
        <w:rPr>
          <w:rFonts w:ascii="仿宋_GB2312" w:eastAsia="仿宋_GB2312" w:hAnsiTheme="minorEastAsia" w:hint="eastAsia"/>
          <w:sz w:val="32"/>
          <w:szCs w:val="32"/>
        </w:rPr>
        <w:t>0</w:t>
      </w:r>
      <w:r w:rsidRPr="00EC3ACB">
        <w:rPr>
          <w:rFonts w:ascii="仿宋_GB2312" w:eastAsia="仿宋_GB2312" w:hAnsiTheme="minorEastAsia" w:hint="eastAsia"/>
          <w:color w:val="333333"/>
          <w:kern w:val="0"/>
          <w:sz w:val="32"/>
          <w:szCs w:val="32"/>
        </w:rPr>
        <w:t>%；事业单位经营收入</w:t>
      </w:r>
      <w:r w:rsidRPr="00EC3ACB">
        <w:rPr>
          <w:rFonts w:ascii="仿宋_GB2312" w:eastAsia="仿宋_GB2312" w:hAnsiTheme="minorEastAsia" w:hint="eastAsia"/>
          <w:sz w:val="32"/>
          <w:szCs w:val="32"/>
        </w:rPr>
        <w:t>0</w:t>
      </w:r>
      <w:r w:rsidRPr="00EC3ACB">
        <w:rPr>
          <w:rFonts w:ascii="仿宋_GB2312" w:eastAsia="仿宋_GB2312" w:hAnsiTheme="minorEastAsia" w:hint="eastAsia"/>
          <w:color w:val="333333"/>
          <w:kern w:val="0"/>
          <w:sz w:val="32"/>
          <w:szCs w:val="32"/>
        </w:rPr>
        <w:t>万元，占</w:t>
      </w:r>
      <w:r w:rsidRPr="00EC3ACB">
        <w:rPr>
          <w:rFonts w:ascii="仿宋_GB2312" w:eastAsia="仿宋_GB2312" w:hAnsiTheme="minorEastAsia" w:hint="eastAsia"/>
          <w:sz w:val="32"/>
          <w:szCs w:val="32"/>
        </w:rPr>
        <w:t>0</w:t>
      </w:r>
      <w:r w:rsidRPr="00EC3ACB">
        <w:rPr>
          <w:rFonts w:ascii="仿宋_GB2312" w:eastAsia="仿宋_GB2312" w:hAnsiTheme="minorEastAsia" w:hint="eastAsia"/>
          <w:color w:val="333333"/>
          <w:kern w:val="0"/>
          <w:sz w:val="32"/>
          <w:szCs w:val="32"/>
        </w:rPr>
        <w:t>%；其他收入</w:t>
      </w:r>
      <w:r w:rsidRPr="00EC3ACB">
        <w:rPr>
          <w:rFonts w:ascii="仿宋_GB2312" w:eastAsia="仿宋_GB2312" w:hAnsiTheme="minorEastAsia" w:hint="eastAsia"/>
          <w:sz w:val="32"/>
          <w:szCs w:val="32"/>
        </w:rPr>
        <w:t>0</w:t>
      </w:r>
      <w:r w:rsidRPr="00EC3ACB">
        <w:rPr>
          <w:rFonts w:ascii="仿宋_GB2312" w:eastAsia="仿宋_GB2312" w:hAnsiTheme="minorEastAsia" w:hint="eastAsia"/>
          <w:color w:val="333333"/>
          <w:kern w:val="0"/>
          <w:sz w:val="32"/>
          <w:szCs w:val="32"/>
        </w:rPr>
        <w:t>万元，占</w:t>
      </w:r>
      <w:r w:rsidRPr="00EC3ACB">
        <w:rPr>
          <w:rFonts w:ascii="仿宋_GB2312" w:eastAsia="仿宋_GB2312" w:hAnsiTheme="minorEastAsia" w:hint="eastAsia"/>
          <w:sz w:val="32"/>
          <w:szCs w:val="32"/>
        </w:rPr>
        <w:t>0</w:t>
      </w:r>
      <w:r w:rsidRPr="00EC3ACB">
        <w:rPr>
          <w:rFonts w:ascii="仿宋_GB2312" w:eastAsia="仿宋_GB2312" w:hAnsiTheme="minorEastAsia" w:hint="eastAsia"/>
          <w:color w:val="333333"/>
          <w:kern w:val="0"/>
          <w:sz w:val="32"/>
          <w:szCs w:val="32"/>
        </w:rPr>
        <w:t>%。</w:t>
      </w:r>
    </w:p>
    <w:p w:rsidR="000D3963" w:rsidRPr="00EC3ACB" w:rsidRDefault="000D3963" w:rsidP="00546FD7">
      <w:pPr>
        <w:widowControl/>
        <w:shd w:val="clear" w:color="auto" w:fill="FFFFFF"/>
        <w:spacing w:beforeLines="50" w:afterLines="50" w:line="360" w:lineRule="auto"/>
        <w:ind w:firstLineChars="200" w:firstLine="640"/>
        <w:jc w:val="left"/>
        <w:textAlignment w:val="baseline"/>
        <w:outlineLvl w:val="2"/>
        <w:rPr>
          <w:rFonts w:ascii="仿宋_GB2312" w:eastAsia="仿宋_GB2312" w:hAnsiTheme="minorEastAsia"/>
          <w:b/>
          <w:color w:val="333333"/>
          <w:kern w:val="0"/>
          <w:sz w:val="32"/>
          <w:szCs w:val="32"/>
        </w:rPr>
      </w:pPr>
      <w:r w:rsidRPr="00EC3ACB">
        <w:rPr>
          <w:rFonts w:ascii="仿宋_GB2312" w:eastAsia="仿宋_GB2312" w:hAnsiTheme="minorEastAsia" w:hint="eastAsia"/>
          <w:b/>
          <w:color w:val="333333"/>
          <w:kern w:val="0"/>
          <w:sz w:val="32"/>
          <w:szCs w:val="32"/>
        </w:rPr>
        <w:t>三、部门支出总体情况说明</w:t>
      </w:r>
    </w:p>
    <w:p w:rsidR="005D44D3" w:rsidRPr="00EC3ACB" w:rsidRDefault="005D44D3" w:rsidP="00546FD7">
      <w:pPr>
        <w:widowControl/>
        <w:shd w:val="clear" w:color="auto" w:fill="FFFFFF"/>
        <w:spacing w:beforeLines="50" w:afterLines="50" w:line="360" w:lineRule="auto"/>
        <w:ind w:firstLineChars="200" w:firstLine="640"/>
        <w:textAlignment w:val="baseline"/>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sz w:val="32"/>
          <w:szCs w:val="32"/>
        </w:rPr>
        <w:t>2019年度共青团部门支出预算26.41万元，比去年</w:t>
      </w:r>
      <w:r w:rsidR="009065FC" w:rsidRPr="00EC3ACB">
        <w:rPr>
          <w:rFonts w:ascii="仿宋_GB2312" w:eastAsia="仿宋_GB2312" w:hAnsiTheme="minorEastAsia" w:hint="eastAsia"/>
          <w:sz w:val="32"/>
          <w:szCs w:val="32"/>
        </w:rPr>
        <w:t>减少</w:t>
      </w:r>
      <w:r w:rsidR="00310B5A" w:rsidRPr="00EC3ACB">
        <w:rPr>
          <w:rFonts w:ascii="仿宋_GB2312" w:eastAsia="仿宋_GB2312" w:hAnsiTheme="minorEastAsia" w:hint="eastAsia"/>
          <w:sz w:val="32"/>
          <w:szCs w:val="32"/>
        </w:rPr>
        <w:t>10.37</w:t>
      </w:r>
      <w:r w:rsidRPr="00EC3ACB">
        <w:rPr>
          <w:rFonts w:ascii="仿宋_GB2312" w:eastAsia="仿宋_GB2312" w:hAnsiTheme="minorEastAsia" w:hint="eastAsia"/>
          <w:sz w:val="32"/>
          <w:szCs w:val="32"/>
        </w:rPr>
        <w:t>万元，原因是</w:t>
      </w:r>
      <w:r w:rsidR="00310B5A" w:rsidRPr="00EC3ACB">
        <w:rPr>
          <w:rFonts w:ascii="仿宋_GB2312" w:eastAsia="仿宋_GB2312" w:hAnsiTheme="minorEastAsia" w:hint="eastAsia"/>
          <w:sz w:val="32"/>
          <w:szCs w:val="32"/>
        </w:rPr>
        <w:t>经费人员减少</w:t>
      </w:r>
      <w:r w:rsidRPr="00EC3ACB">
        <w:rPr>
          <w:rFonts w:ascii="仿宋_GB2312" w:eastAsia="仿宋_GB2312" w:hAnsiTheme="minorEastAsia" w:hint="eastAsia"/>
          <w:sz w:val="32"/>
          <w:szCs w:val="32"/>
        </w:rPr>
        <w:t>。其中：基本支出16.41万元，占62%；项目支出10.00万元，占37%；上缴上级支出0万元，占0%；事业单位经营支出0万元，占0%；对附属单位补助支出0万元，占0%。</w:t>
      </w:r>
    </w:p>
    <w:p w:rsidR="0049647A" w:rsidRPr="00EC3ACB" w:rsidRDefault="000D3963" w:rsidP="00546FD7">
      <w:pPr>
        <w:widowControl/>
        <w:shd w:val="clear" w:color="auto" w:fill="FFFFFF"/>
        <w:spacing w:beforeLines="50" w:afterLines="50" w:line="360" w:lineRule="auto"/>
        <w:ind w:firstLineChars="200" w:firstLine="640"/>
        <w:jc w:val="left"/>
        <w:textAlignment w:val="baseline"/>
        <w:outlineLvl w:val="2"/>
        <w:rPr>
          <w:rFonts w:ascii="仿宋_GB2312" w:eastAsia="仿宋_GB2312" w:hAnsiTheme="minorEastAsia"/>
          <w:b/>
          <w:color w:val="333333"/>
          <w:kern w:val="0"/>
          <w:sz w:val="32"/>
          <w:szCs w:val="32"/>
        </w:rPr>
      </w:pPr>
      <w:r w:rsidRPr="00EC3ACB">
        <w:rPr>
          <w:rFonts w:ascii="仿宋_GB2312" w:eastAsia="仿宋_GB2312" w:hAnsiTheme="minorEastAsia" w:hint="eastAsia"/>
          <w:b/>
          <w:color w:val="333333"/>
          <w:kern w:val="0"/>
          <w:sz w:val="32"/>
          <w:szCs w:val="32"/>
        </w:rPr>
        <w:t>四、财政拨款收支总体情况说明</w:t>
      </w:r>
    </w:p>
    <w:p w:rsidR="005D44D3" w:rsidRPr="00EC3ACB" w:rsidRDefault="005D44D3" w:rsidP="00546FD7">
      <w:pPr>
        <w:widowControl/>
        <w:shd w:val="clear" w:color="auto" w:fill="FFFFFF"/>
        <w:spacing w:beforeLines="50" w:afterLines="50" w:line="360" w:lineRule="auto"/>
        <w:ind w:firstLineChars="200" w:firstLine="640"/>
        <w:jc w:val="left"/>
        <w:textAlignment w:val="baseline"/>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lastRenderedPageBreak/>
        <w:t>2019年度共青团部门财政拨款收支总预算26.41万元，比去年</w:t>
      </w:r>
      <w:r w:rsidR="00E274A7" w:rsidRPr="00EC3ACB">
        <w:rPr>
          <w:rFonts w:ascii="仿宋_GB2312" w:eastAsia="仿宋_GB2312" w:hAnsiTheme="minorEastAsia" w:hint="eastAsia"/>
          <w:color w:val="333333"/>
          <w:kern w:val="0"/>
          <w:sz w:val="32"/>
          <w:szCs w:val="32"/>
        </w:rPr>
        <w:t>减少10.37</w:t>
      </w:r>
      <w:r w:rsidRPr="00EC3ACB">
        <w:rPr>
          <w:rFonts w:ascii="仿宋_GB2312" w:eastAsia="仿宋_GB2312" w:hAnsiTheme="minorEastAsia" w:hint="eastAsia"/>
          <w:color w:val="333333"/>
          <w:kern w:val="0"/>
          <w:sz w:val="32"/>
          <w:szCs w:val="32"/>
        </w:rPr>
        <w:t>万元，</w:t>
      </w:r>
      <w:r w:rsidR="00E274A7" w:rsidRPr="00EC3ACB">
        <w:rPr>
          <w:rFonts w:ascii="仿宋_GB2312" w:eastAsia="仿宋_GB2312" w:hAnsiTheme="minorEastAsia" w:hint="eastAsia"/>
          <w:sz w:val="32"/>
          <w:szCs w:val="32"/>
        </w:rPr>
        <w:t>原因是经费人员减少</w:t>
      </w:r>
      <w:r w:rsidRPr="00EC3ACB">
        <w:rPr>
          <w:rFonts w:ascii="仿宋_GB2312" w:eastAsia="仿宋_GB2312" w:hAnsiTheme="minorEastAsia" w:hint="eastAsia"/>
          <w:color w:val="333333"/>
          <w:kern w:val="0"/>
          <w:sz w:val="32"/>
          <w:szCs w:val="32"/>
        </w:rPr>
        <w:t>。收入包括：一般公共预算收入26.41万元。支出包括：一般公共服务支出22.87万元，社会保障和就业支出1.83万元，医疗卫生与计划生育支出0.66万元。住房保障支出1.05万元。</w:t>
      </w:r>
    </w:p>
    <w:p w:rsidR="000D3963" w:rsidRPr="00EC3ACB" w:rsidRDefault="000D3963" w:rsidP="00546FD7">
      <w:pPr>
        <w:widowControl/>
        <w:shd w:val="clear" w:color="auto" w:fill="FFFFFF"/>
        <w:spacing w:beforeLines="50" w:afterLines="50" w:line="360" w:lineRule="auto"/>
        <w:ind w:firstLineChars="200" w:firstLine="640"/>
        <w:jc w:val="left"/>
        <w:textAlignment w:val="baseline"/>
        <w:outlineLvl w:val="2"/>
        <w:rPr>
          <w:rFonts w:ascii="仿宋_GB2312" w:eastAsia="仿宋_GB2312" w:hAnsiTheme="minorEastAsia"/>
          <w:b/>
          <w:color w:val="333333"/>
          <w:kern w:val="0"/>
          <w:sz w:val="32"/>
          <w:szCs w:val="32"/>
        </w:rPr>
      </w:pPr>
      <w:r w:rsidRPr="00EC3ACB">
        <w:rPr>
          <w:rFonts w:ascii="仿宋_GB2312" w:eastAsia="仿宋_GB2312" w:hAnsiTheme="minorEastAsia" w:hint="eastAsia"/>
          <w:b/>
          <w:color w:val="333333"/>
          <w:kern w:val="0"/>
          <w:sz w:val="32"/>
          <w:szCs w:val="32"/>
        </w:rPr>
        <w:t>五、一般公共预算支出</w:t>
      </w:r>
      <w:r w:rsidR="009F4FCE" w:rsidRPr="00EC3ACB">
        <w:rPr>
          <w:rFonts w:ascii="仿宋_GB2312" w:eastAsia="仿宋_GB2312" w:hAnsiTheme="minorEastAsia" w:hint="eastAsia"/>
          <w:b/>
          <w:color w:val="333333"/>
          <w:kern w:val="0"/>
          <w:sz w:val="32"/>
          <w:szCs w:val="32"/>
        </w:rPr>
        <w:t>表（功能科目）情况</w:t>
      </w:r>
      <w:r w:rsidRPr="00EC3ACB">
        <w:rPr>
          <w:rFonts w:ascii="仿宋_GB2312" w:eastAsia="仿宋_GB2312" w:hAnsiTheme="minorEastAsia" w:hint="eastAsia"/>
          <w:b/>
          <w:color w:val="333333"/>
          <w:kern w:val="0"/>
          <w:sz w:val="32"/>
          <w:szCs w:val="32"/>
        </w:rPr>
        <w:t>说明</w:t>
      </w:r>
    </w:p>
    <w:p w:rsidR="005D44D3" w:rsidRPr="00EC3ACB" w:rsidRDefault="005D44D3" w:rsidP="005D44D3">
      <w:pPr>
        <w:widowControl/>
        <w:shd w:val="clear" w:color="auto" w:fill="FFFFFF"/>
        <w:spacing w:line="360" w:lineRule="auto"/>
        <w:ind w:leftChars="100" w:left="210" w:firstLineChars="200" w:firstLine="640"/>
        <w:textAlignment w:val="baseline"/>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t>2019年度共青团部门一般公共预算支出26.41万元，比去年</w:t>
      </w:r>
      <w:r w:rsidR="00FC7850" w:rsidRPr="00EC3ACB">
        <w:rPr>
          <w:rFonts w:ascii="仿宋_GB2312" w:eastAsia="仿宋_GB2312" w:hAnsiTheme="minorEastAsia" w:hint="eastAsia"/>
          <w:color w:val="333333"/>
          <w:kern w:val="0"/>
          <w:sz w:val="32"/>
          <w:szCs w:val="32"/>
        </w:rPr>
        <w:t>减少10.37</w:t>
      </w:r>
      <w:r w:rsidRPr="00EC3ACB">
        <w:rPr>
          <w:rFonts w:ascii="仿宋_GB2312" w:eastAsia="仿宋_GB2312" w:hAnsiTheme="minorEastAsia" w:hint="eastAsia"/>
          <w:color w:val="333333"/>
          <w:kern w:val="0"/>
          <w:sz w:val="32"/>
          <w:szCs w:val="32"/>
        </w:rPr>
        <w:t xml:space="preserve">万元。其中： </w:t>
      </w:r>
    </w:p>
    <w:p w:rsidR="005D44D3" w:rsidRPr="00EC3ACB" w:rsidRDefault="005D44D3" w:rsidP="005D44D3">
      <w:pPr>
        <w:widowControl/>
        <w:shd w:val="clear" w:color="auto" w:fill="FFFFFF"/>
        <w:spacing w:line="360" w:lineRule="auto"/>
        <w:ind w:leftChars="100" w:left="210" w:firstLineChars="100" w:firstLine="320"/>
        <w:textAlignment w:val="baseline"/>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t>1、2012902一般行政管理事务（群众团体事务）2019年预算数为10.00万元比上年预算数增加</w:t>
      </w:r>
      <w:r w:rsidR="004B61D2" w:rsidRPr="00EC3ACB">
        <w:rPr>
          <w:rFonts w:ascii="仿宋_GB2312" w:eastAsia="仿宋_GB2312" w:hAnsiTheme="minorEastAsia" w:hint="eastAsia"/>
          <w:color w:val="333333"/>
          <w:kern w:val="0"/>
          <w:sz w:val="32"/>
          <w:szCs w:val="32"/>
        </w:rPr>
        <w:t>0</w:t>
      </w:r>
      <w:r w:rsidRPr="00EC3ACB">
        <w:rPr>
          <w:rFonts w:ascii="仿宋_GB2312" w:eastAsia="仿宋_GB2312" w:hAnsiTheme="minorEastAsia" w:hint="eastAsia"/>
          <w:color w:val="333333"/>
          <w:kern w:val="0"/>
          <w:sz w:val="32"/>
          <w:szCs w:val="32"/>
        </w:rPr>
        <w:t>万元，增长</w:t>
      </w:r>
      <w:r w:rsidR="00ED06CE">
        <w:rPr>
          <w:rFonts w:ascii="仿宋_GB2312" w:eastAsia="仿宋_GB2312" w:hAnsiTheme="minorEastAsia" w:hint="eastAsia"/>
          <w:color w:val="333333"/>
          <w:kern w:val="0"/>
          <w:sz w:val="32"/>
          <w:szCs w:val="32"/>
        </w:rPr>
        <w:t>0</w:t>
      </w:r>
      <w:r w:rsidRPr="00EC3ACB">
        <w:rPr>
          <w:rFonts w:ascii="仿宋_GB2312" w:eastAsia="仿宋_GB2312" w:hAnsiTheme="minorEastAsia" w:hint="eastAsia"/>
          <w:color w:val="333333"/>
          <w:kern w:val="0"/>
          <w:sz w:val="32"/>
          <w:szCs w:val="32"/>
        </w:rPr>
        <w:t>%。</w:t>
      </w:r>
    </w:p>
    <w:p w:rsidR="005D44D3" w:rsidRPr="00EC3ACB" w:rsidRDefault="005D44D3" w:rsidP="005D44D3">
      <w:pPr>
        <w:widowControl/>
        <w:shd w:val="clear" w:color="auto" w:fill="FFFFFF"/>
        <w:spacing w:line="360" w:lineRule="auto"/>
        <w:ind w:firstLineChars="150" w:firstLine="480"/>
        <w:textAlignment w:val="baseline"/>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t>2、2012901行政运行（群众团体事务）2019年预算数为12.87万元，比上年预算数</w:t>
      </w:r>
      <w:r w:rsidR="0071594D" w:rsidRPr="00EC3ACB">
        <w:rPr>
          <w:rFonts w:ascii="仿宋_GB2312" w:eastAsia="仿宋_GB2312" w:hAnsiTheme="minorEastAsia" w:hint="eastAsia"/>
          <w:color w:val="333333"/>
          <w:kern w:val="0"/>
          <w:sz w:val="32"/>
          <w:szCs w:val="32"/>
        </w:rPr>
        <w:t>减少17.28</w:t>
      </w:r>
      <w:r w:rsidRPr="00EC3ACB">
        <w:rPr>
          <w:rFonts w:ascii="仿宋_GB2312" w:eastAsia="仿宋_GB2312" w:hAnsiTheme="minorEastAsia" w:hint="eastAsia"/>
          <w:color w:val="333333"/>
          <w:kern w:val="0"/>
          <w:sz w:val="32"/>
          <w:szCs w:val="32"/>
        </w:rPr>
        <w:t>万元，</w:t>
      </w:r>
      <w:r w:rsidR="0071594D" w:rsidRPr="00EC3ACB">
        <w:rPr>
          <w:rFonts w:ascii="仿宋_GB2312" w:eastAsia="仿宋_GB2312" w:hAnsiTheme="minorEastAsia" w:hint="eastAsia"/>
          <w:color w:val="333333"/>
          <w:kern w:val="0"/>
          <w:sz w:val="32"/>
          <w:szCs w:val="32"/>
        </w:rPr>
        <w:t>减少</w:t>
      </w:r>
      <w:r w:rsidR="00134BC9" w:rsidRPr="00EC3ACB">
        <w:rPr>
          <w:rFonts w:ascii="仿宋_GB2312" w:eastAsia="仿宋_GB2312" w:hAnsiTheme="minorEastAsia" w:hint="eastAsia"/>
          <w:color w:val="333333"/>
          <w:kern w:val="0"/>
          <w:sz w:val="32"/>
          <w:szCs w:val="32"/>
        </w:rPr>
        <w:t>34</w:t>
      </w:r>
      <w:r w:rsidRPr="00EC3ACB">
        <w:rPr>
          <w:rFonts w:ascii="仿宋_GB2312" w:eastAsia="仿宋_GB2312" w:hAnsiTheme="minorEastAsia" w:hint="eastAsia"/>
          <w:color w:val="333333"/>
          <w:kern w:val="0"/>
          <w:sz w:val="32"/>
          <w:szCs w:val="32"/>
        </w:rPr>
        <w:t>%.</w:t>
      </w:r>
    </w:p>
    <w:p w:rsidR="005D44D3" w:rsidRPr="00EC3ACB" w:rsidRDefault="005D44D3" w:rsidP="005D44D3">
      <w:pPr>
        <w:widowControl/>
        <w:shd w:val="clear" w:color="auto" w:fill="FFFFFF"/>
        <w:spacing w:line="360" w:lineRule="auto"/>
        <w:ind w:leftChars="100" w:left="210" w:firstLineChars="100" w:firstLine="320"/>
        <w:textAlignment w:val="baseline"/>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t>3、2080505机关事业单位基本养老保险缴费支出2019年预算数为1.83万元</w:t>
      </w:r>
      <w:r w:rsidRPr="00EC3ACB">
        <w:rPr>
          <w:rFonts w:ascii="仿宋_GB2312" w:eastAsia="仿宋_GB2312" w:hAnsiTheme="minorEastAsia" w:hint="eastAsia"/>
          <w:color w:val="000000" w:themeColor="text1"/>
          <w:kern w:val="0"/>
          <w:sz w:val="32"/>
          <w:szCs w:val="32"/>
        </w:rPr>
        <w:t>，比上年预算数</w:t>
      </w:r>
      <w:r w:rsidR="00546FD7">
        <w:rPr>
          <w:rFonts w:ascii="仿宋_GB2312" w:eastAsia="仿宋_GB2312" w:hAnsiTheme="minorEastAsia" w:hint="eastAsia"/>
          <w:color w:val="000000" w:themeColor="text1"/>
          <w:kern w:val="0"/>
          <w:sz w:val="32"/>
          <w:szCs w:val="32"/>
        </w:rPr>
        <w:t>减少</w:t>
      </w:r>
      <w:r w:rsidRPr="00EC3ACB">
        <w:rPr>
          <w:rFonts w:ascii="仿宋_GB2312" w:eastAsia="仿宋_GB2312" w:hAnsiTheme="minorEastAsia" w:hint="eastAsia"/>
          <w:color w:val="000000" w:themeColor="text1"/>
          <w:kern w:val="0"/>
          <w:sz w:val="32"/>
          <w:szCs w:val="32"/>
        </w:rPr>
        <w:t>1.02万元，减少56%。</w:t>
      </w:r>
    </w:p>
    <w:p w:rsidR="005D44D3" w:rsidRPr="00EC3ACB" w:rsidRDefault="005D44D3" w:rsidP="005D44D3">
      <w:pPr>
        <w:spacing w:line="360" w:lineRule="auto"/>
        <w:ind w:leftChars="100" w:left="210" w:firstLineChars="100" w:firstLine="320"/>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t>4、2101101行政单位医疗2019年预算数为0.66万元，</w:t>
      </w:r>
      <w:r w:rsidRPr="00EC3ACB">
        <w:rPr>
          <w:rFonts w:ascii="仿宋_GB2312" w:eastAsia="仿宋_GB2312" w:hAnsiTheme="minorEastAsia" w:hint="eastAsia"/>
          <w:color w:val="000000" w:themeColor="text1"/>
          <w:kern w:val="0"/>
          <w:sz w:val="32"/>
          <w:szCs w:val="32"/>
        </w:rPr>
        <w:t>比上年预算数</w:t>
      </w:r>
      <w:r w:rsidR="008D2C8E" w:rsidRPr="00EC3ACB">
        <w:rPr>
          <w:rFonts w:ascii="仿宋_GB2312" w:eastAsia="仿宋_GB2312" w:hAnsiTheme="minorEastAsia" w:hint="eastAsia"/>
          <w:color w:val="000000" w:themeColor="text1"/>
          <w:kern w:val="0"/>
          <w:sz w:val="32"/>
          <w:szCs w:val="32"/>
        </w:rPr>
        <w:t>减少</w:t>
      </w:r>
      <w:r w:rsidR="00134BC9" w:rsidRPr="00EC3ACB">
        <w:rPr>
          <w:rFonts w:ascii="仿宋_GB2312" w:eastAsia="仿宋_GB2312" w:hAnsiTheme="minorEastAsia" w:hint="eastAsia"/>
          <w:color w:val="000000" w:themeColor="text1"/>
          <w:kern w:val="0"/>
          <w:sz w:val="32"/>
          <w:szCs w:val="32"/>
        </w:rPr>
        <w:t>0.44</w:t>
      </w:r>
      <w:r w:rsidRPr="00EC3ACB">
        <w:rPr>
          <w:rFonts w:ascii="仿宋_GB2312" w:eastAsia="仿宋_GB2312" w:hAnsiTheme="minorEastAsia" w:hint="eastAsia"/>
          <w:color w:val="000000" w:themeColor="text1"/>
          <w:kern w:val="0"/>
          <w:sz w:val="32"/>
          <w:szCs w:val="32"/>
        </w:rPr>
        <w:t>万元，</w:t>
      </w:r>
      <w:r w:rsidR="008D2C8E" w:rsidRPr="00EC3ACB">
        <w:rPr>
          <w:rFonts w:ascii="仿宋_GB2312" w:eastAsia="仿宋_GB2312" w:hAnsiTheme="minorEastAsia" w:hint="eastAsia"/>
          <w:color w:val="000000" w:themeColor="text1"/>
          <w:kern w:val="0"/>
          <w:sz w:val="32"/>
          <w:szCs w:val="32"/>
        </w:rPr>
        <w:t>减少</w:t>
      </w:r>
      <w:r w:rsidR="00A15AFF" w:rsidRPr="00EC3ACB">
        <w:rPr>
          <w:rFonts w:ascii="仿宋_GB2312" w:eastAsia="仿宋_GB2312" w:hAnsiTheme="minorEastAsia" w:hint="eastAsia"/>
          <w:color w:val="000000" w:themeColor="text1"/>
          <w:kern w:val="0"/>
          <w:sz w:val="32"/>
          <w:szCs w:val="32"/>
        </w:rPr>
        <w:t>33</w:t>
      </w:r>
      <w:r w:rsidRPr="00EC3ACB">
        <w:rPr>
          <w:rFonts w:ascii="仿宋_GB2312" w:eastAsia="仿宋_GB2312" w:hAnsiTheme="minorEastAsia" w:hint="eastAsia"/>
          <w:color w:val="000000" w:themeColor="text1"/>
          <w:kern w:val="0"/>
          <w:sz w:val="32"/>
          <w:szCs w:val="32"/>
        </w:rPr>
        <w:t>%。</w:t>
      </w:r>
    </w:p>
    <w:p w:rsidR="005D44D3" w:rsidRPr="00EC3ACB" w:rsidRDefault="005D44D3" w:rsidP="005D44D3">
      <w:pPr>
        <w:spacing w:line="360" w:lineRule="auto"/>
        <w:ind w:leftChars="100" w:left="210" w:firstLineChars="100" w:firstLine="320"/>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t>5、2210201住房公积金2019年预算数为1.05万元，比上年预算数</w:t>
      </w:r>
      <w:r w:rsidR="004D502C" w:rsidRPr="00EC3ACB">
        <w:rPr>
          <w:rFonts w:ascii="仿宋_GB2312" w:eastAsia="仿宋_GB2312" w:hAnsiTheme="minorEastAsia" w:hint="eastAsia"/>
          <w:color w:val="333333"/>
          <w:kern w:val="0"/>
          <w:sz w:val="32"/>
          <w:szCs w:val="32"/>
        </w:rPr>
        <w:t>减少0.58</w:t>
      </w:r>
      <w:r w:rsidRPr="00EC3ACB">
        <w:rPr>
          <w:rFonts w:ascii="仿宋_GB2312" w:eastAsia="仿宋_GB2312" w:hAnsiTheme="minorEastAsia" w:hint="eastAsia"/>
          <w:color w:val="333333"/>
          <w:kern w:val="0"/>
          <w:sz w:val="32"/>
          <w:szCs w:val="32"/>
        </w:rPr>
        <w:t>万元，</w:t>
      </w:r>
      <w:r w:rsidR="004D502C" w:rsidRPr="00EC3ACB">
        <w:rPr>
          <w:rFonts w:ascii="仿宋_GB2312" w:eastAsia="仿宋_GB2312" w:hAnsiTheme="minorEastAsia" w:hint="eastAsia"/>
          <w:color w:val="333333"/>
          <w:kern w:val="0"/>
          <w:sz w:val="32"/>
          <w:szCs w:val="32"/>
        </w:rPr>
        <w:t>减少45</w:t>
      </w:r>
      <w:r w:rsidRPr="00EC3ACB">
        <w:rPr>
          <w:rFonts w:ascii="仿宋_GB2312" w:eastAsia="仿宋_GB2312" w:hAnsiTheme="minorEastAsia" w:hint="eastAsia"/>
          <w:color w:val="333333"/>
          <w:kern w:val="0"/>
          <w:sz w:val="32"/>
          <w:szCs w:val="32"/>
        </w:rPr>
        <w:t>%。</w:t>
      </w:r>
    </w:p>
    <w:p w:rsidR="000D3963" w:rsidRPr="00EC3ACB" w:rsidRDefault="000D3963" w:rsidP="00546FD7">
      <w:pPr>
        <w:widowControl/>
        <w:shd w:val="clear" w:color="auto" w:fill="FFFFFF"/>
        <w:spacing w:beforeLines="50" w:afterLines="50" w:line="360" w:lineRule="auto"/>
        <w:ind w:firstLineChars="200" w:firstLine="640"/>
        <w:jc w:val="left"/>
        <w:textAlignment w:val="baseline"/>
        <w:outlineLvl w:val="2"/>
        <w:rPr>
          <w:rFonts w:ascii="仿宋_GB2312" w:eastAsia="仿宋_GB2312" w:hAnsiTheme="minorEastAsia"/>
          <w:b/>
          <w:color w:val="333333"/>
          <w:kern w:val="0"/>
          <w:sz w:val="32"/>
          <w:szCs w:val="32"/>
        </w:rPr>
      </w:pPr>
      <w:r w:rsidRPr="00EC3ACB">
        <w:rPr>
          <w:rFonts w:ascii="仿宋_GB2312" w:eastAsia="仿宋_GB2312" w:hAnsiTheme="minorEastAsia" w:hint="eastAsia"/>
          <w:b/>
          <w:color w:val="333333"/>
          <w:kern w:val="0"/>
          <w:sz w:val="32"/>
          <w:szCs w:val="32"/>
        </w:rPr>
        <w:t>六、一般公共预算</w:t>
      </w:r>
      <w:r w:rsidR="0001188A" w:rsidRPr="00EC3ACB">
        <w:rPr>
          <w:rFonts w:ascii="仿宋_GB2312" w:eastAsia="仿宋_GB2312" w:hAnsiTheme="minorEastAsia" w:hint="eastAsia"/>
          <w:b/>
          <w:color w:val="333333"/>
          <w:kern w:val="0"/>
          <w:sz w:val="32"/>
          <w:szCs w:val="32"/>
        </w:rPr>
        <w:t>基本</w:t>
      </w:r>
      <w:r w:rsidRPr="00EC3ACB">
        <w:rPr>
          <w:rFonts w:ascii="仿宋_GB2312" w:eastAsia="仿宋_GB2312" w:hAnsiTheme="minorEastAsia" w:hint="eastAsia"/>
          <w:b/>
          <w:color w:val="333333"/>
          <w:kern w:val="0"/>
          <w:sz w:val="32"/>
          <w:szCs w:val="32"/>
        </w:rPr>
        <w:t>支出</w:t>
      </w:r>
      <w:r w:rsidR="009F4FCE" w:rsidRPr="00EC3ACB">
        <w:rPr>
          <w:rFonts w:ascii="仿宋_GB2312" w:eastAsia="仿宋_GB2312" w:hAnsiTheme="minorEastAsia" w:hint="eastAsia"/>
          <w:b/>
          <w:color w:val="333333"/>
          <w:kern w:val="0"/>
          <w:sz w:val="32"/>
          <w:szCs w:val="32"/>
        </w:rPr>
        <w:t>表（部门经济分类）情况说明</w:t>
      </w:r>
    </w:p>
    <w:p w:rsidR="00015843" w:rsidRPr="00EC3ACB" w:rsidRDefault="00015843" w:rsidP="00015843">
      <w:pPr>
        <w:spacing w:line="360" w:lineRule="auto"/>
        <w:ind w:firstLineChars="200" w:firstLine="640"/>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lastRenderedPageBreak/>
        <w:t>2019年度共青团部门一般公共预算基本支出16.41万元，其中：</w:t>
      </w:r>
    </w:p>
    <w:p w:rsidR="00015843" w:rsidRPr="00EC3ACB" w:rsidRDefault="00015843" w:rsidP="00015843">
      <w:pPr>
        <w:spacing w:line="360" w:lineRule="auto"/>
        <w:ind w:firstLineChars="200" w:firstLine="640"/>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t>1、工资福利支出14.42万元，主要包括：基本工资5.18万元、津贴补贴4.97万元、年终一次性奖金0.73万元、机关事业单位基本养老保险缴费1.83万元，职工基本医疗保险缴费0.61万元，其他社会保障缴费0.05万元，住房公积金1.05万元。</w:t>
      </w:r>
    </w:p>
    <w:p w:rsidR="00015843" w:rsidRPr="00EC3ACB" w:rsidRDefault="00015843" w:rsidP="00015843">
      <w:pPr>
        <w:spacing w:line="360" w:lineRule="auto"/>
        <w:ind w:firstLineChars="200" w:firstLine="640"/>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t>2、按定额管理的商品服务支出1.98万元，主要包括：办公费0.2万元、印刷费0.1万元、邮电费0.1万元、差旅费0.2万元、交通补贴1.38万元。</w:t>
      </w:r>
    </w:p>
    <w:p w:rsidR="00015843" w:rsidRPr="00EC3ACB" w:rsidRDefault="00015843" w:rsidP="00015843">
      <w:pPr>
        <w:spacing w:line="360" w:lineRule="auto"/>
        <w:ind w:firstLineChars="200" w:firstLine="640"/>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t>3、离退休公用支出0万元，主要包括离休人员特需费0万元、离休人员公用经费0万元和退休人员公用经费0万元。</w:t>
      </w:r>
    </w:p>
    <w:p w:rsidR="00015843" w:rsidRPr="00EC3ACB" w:rsidRDefault="00015843" w:rsidP="00015843">
      <w:pPr>
        <w:spacing w:line="360" w:lineRule="auto"/>
        <w:ind w:firstLineChars="200" w:firstLine="640"/>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t>4、职工体检费支出0万元。</w:t>
      </w:r>
    </w:p>
    <w:p w:rsidR="00015843" w:rsidRPr="00EC3ACB" w:rsidRDefault="00015843" w:rsidP="00015843">
      <w:pPr>
        <w:spacing w:line="360" w:lineRule="auto"/>
        <w:ind w:firstLineChars="200" w:firstLine="640"/>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t>5、对个人和家庭补助支出0.006万元，主要包括：独生子女费0.006万元。</w:t>
      </w:r>
    </w:p>
    <w:p w:rsidR="00F811C3" w:rsidRPr="00EC3ACB" w:rsidRDefault="00F811C3" w:rsidP="00546FD7">
      <w:pPr>
        <w:widowControl/>
        <w:shd w:val="clear" w:color="auto" w:fill="FFFFFF"/>
        <w:spacing w:beforeLines="50" w:afterLines="50" w:line="360" w:lineRule="auto"/>
        <w:ind w:firstLineChars="200" w:firstLine="640"/>
        <w:jc w:val="left"/>
        <w:textAlignment w:val="baseline"/>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t>七、一般公共预算支出表（政府经济分类）情况说明</w:t>
      </w:r>
    </w:p>
    <w:p w:rsidR="00F811C3" w:rsidRPr="00EC3ACB" w:rsidRDefault="00F811C3" w:rsidP="00BB70FB">
      <w:pPr>
        <w:spacing w:line="360" w:lineRule="auto"/>
        <w:ind w:firstLineChars="200" w:firstLine="640"/>
        <w:jc w:val="left"/>
        <w:outlineLvl w:val="2"/>
        <w:rPr>
          <w:rFonts w:ascii="仿宋_GB2312" w:eastAsia="仿宋_GB2312" w:hAnsiTheme="minorEastAsia"/>
          <w:kern w:val="0"/>
          <w:sz w:val="32"/>
          <w:szCs w:val="32"/>
        </w:rPr>
      </w:pPr>
      <w:r w:rsidRPr="00EC3ACB">
        <w:rPr>
          <w:rFonts w:ascii="仿宋_GB2312" w:eastAsia="仿宋_GB2312" w:hAnsiTheme="minorEastAsia" w:hint="eastAsia"/>
          <w:kern w:val="0"/>
          <w:sz w:val="32"/>
          <w:szCs w:val="32"/>
        </w:rPr>
        <w:t>2019年度</w:t>
      </w:r>
      <w:r w:rsidR="004F638B" w:rsidRPr="00EC3ACB">
        <w:rPr>
          <w:rFonts w:ascii="仿宋_GB2312" w:eastAsia="仿宋_GB2312" w:hAnsiTheme="minorEastAsia" w:hint="eastAsia"/>
          <w:kern w:val="0"/>
          <w:sz w:val="32"/>
          <w:szCs w:val="32"/>
        </w:rPr>
        <w:t>共青团</w:t>
      </w:r>
      <w:r w:rsidRPr="00EC3ACB">
        <w:rPr>
          <w:rFonts w:ascii="仿宋_GB2312" w:eastAsia="仿宋_GB2312" w:hAnsiTheme="minorEastAsia" w:hint="eastAsia"/>
          <w:kern w:val="0"/>
          <w:sz w:val="32"/>
          <w:szCs w:val="32"/>
        </w:rPr>
        <w:t>部门一般公共预算支出</w:t>
      </w:r>
      <w:r w:rsidR="0049568A" w:rsidRPr="00EC3ACB">
        <w:rPr>
          <w:rFonts w:ascii="仿宋_GB2312" w:eastAsia="仿宋_GB2312" w:hAnsiTheme="minorEastAsia" w:hint="eastAsia"/>
          <w:kern w:val="0"/>
          <w:sz w:val="32"/>
          <w:szCs w:val="32"/>
        </w:rPr>
        <w:t>26.41</w:t>
      </w:r>
      <w:r w:rsidRPr="00EC3ACB">
        <w:rPr>
          <w:rFonts w:ascii="仿宋_GB2312" w:eastAsia="仿宋_GB2312" w:hAnsiTheme="minorEastAsia" w:hint="eastAsia"/>
          <w:kern w:val="0"/>
          <w:sz w:val="32"/>
          <w:szCs w:val="32"/>
        </w:rPr>
        <w:t>万元，其中：</w:t>
      </w:r>
    </w:p>
    <w:p w:rsidR="00F811C3" w:rsidRPr="00EC3ACB" w:rsidRDefault="00F811C3" w:rsidP="00BB70FB">
      <w:pPr>
        <w:widowControl/>
        <w:shd w:val="clear" w:color="auto" w:fill="FFFFFF"/>
        <w:spacing w:line="360" w:lineRule="auto"/>
        <w:ind w:firstLineChars="250" w:firstLine="800"/>
        <w:jc w:val="left"/>
        <w:textAlignment w:val="baseline"/>
        <w:outlineLvl w:val="2"/>
        <w:rPr>
          <w:rFonts w:ascii="仿宋_GB2312" w:eastAsia="仿宋_GB2312" w:hAnsiTheme="minorEastAsia"/>
          <w:kern w:val="0"/>
          <w:sz w:val="32"/>
          <w:szCs w:val="32"/>
        </w:rPr>
      </w:pPr>
      <w:r w:rsidRPr="00EC3ACB">
        <w:rPr>
          <w:rFonts w:ascii="仿宋_GB2312" w:eastAsia="仿宋_GB2312" w:hAnsiTheme="minorEastAsia" w:hint="eastAsia"/>
          <w:kern w:val="0"/>
          <w:sz w:val="32"/>
          <w:szCs w:val="32"/>
        </w:rPr>
        <w:t>1、机关工资福利支出</w:t>
      </w:r>
      <w:r w:rsidR="00E05210" w:rsidRPr="00EC3ACB">
        <w:rPr>
          <w:rFonts w:ascii="仿宋_GB2312" w:eastAsia="仿宋_GB2312" w:hAnsiTheme="minorEastAsia" w:hint="eastAsia"/>
          <w:kern w:val="0"/>
          <w:sz w:val="32"/>
          <w:szCs w:val="32"/>
        </w:rPr>
        <w:t>14.42</w:t>
      </w:r>
      <w:r w:rsidRPr="00EC3ACB">
        <w:rPr>
          <w:rFonts w:ascii="仿宋_GB2312" w:eastAsia="仿宋_GB2312" w:hAnsiTheme="minorEastAsia" w:hint="eastAsia"/>
          <w:kern w:val="0"/>
          <w:sz w:val="32"/>
          <w:szCs w:val="32"/>
        </w:rPr>
        <w:t>万元，主要包括：工资津补贴</w:t>
      </w:r>
      <w:r w:rsidR="0049568A" w:rsidRPr="00EC3ACB">
        <w:rPr>
          <w:rFonts w:ascii="仿宋_GB2312" w:eastAsia="仿宋_GB2312" w:hAnsiTheme="minorEastAsia" w:hint="eastAsia"/>
          <w:kern w:val="0"/>
          <w:sz w:val="32"/>
          <w:szCs w:val="32"/>
        </w:rPr>
        <w:t>10.88</w:t>
      </w:r>
      <w:r w:rsidRPr="00EC3ACB">
        <w:rPr>
          <w:rFonts w:ascii="仿宋_GB2312" w:eastAsia="仿宋_GB2312" w:hAnsiTheme="minorEastAsia" w:hint="eastAsia"/>
          <w:kern w:val="0"/>
          <w:sz w:val="32"/>
          <w:szCs w:val="32"/>
        </w:rPr>
        <w:t>万元、社会保障缴费</w:t>
      </w:r>
      <w:r w:rsidR="0049568A" w:rsidRPr="00EC3ACB">
        <w:rPr>
          <w:rFonts w:ascii="仿宋_GB2312" w:eastAsia="仿宋_GB2312" w:hAnsiTheme="minorEastAsia" w:hint="eastAsia"/>
          <w:kern w:val="0"/>
          <w:sz w:val="32"/>
          <w:szCs w:val="32"/>
        </w:rPr>
        <w:t>2.49</w:t>
      </w:r>
      <w:r w:rsidRPr="00EC3ACB">
        <w:rPr>
          <w:rFonts w:ascii="仿宋_GB2312" w:eastAsia="仿宋_GB2312" w:hAnsiTheme="minorEastAsia" w:hint="eastAsia"/>
          <w:kern w:val="0"/>
          <w:sz w:val="32"/>
          <w:szCs w:val="32"/>
        </w:rPr>
        <w:t>万元、</w:t>
      </w:r>
      <w:r w:rsidR="0049568A" w:rsidRPr="00EC3ACB">
        <w:rPr>
          <w:rFonts w:ascii="仿宋_GB2312" w:eastAsia="仿宋_GB2312" w:hAnsiTheme="minorEastAsia" w:hint="eastAsia"/>
          <w:kern w:val="0"/>
          <w:sz w:val="32"/>
          <w:szCs w:val="32"/>
        </w:rPr>
        <w:t>住房公积金1.05万元。</w:t>
      </w:r>
    </w:p>
    <w:p w:rsidR="00F811C3" w:rsidRPr="00EC3ACB" w:rsidRDefault="00F811C3" w:rsidP="00BB70FB">
      <w:pPr>
        <w:widowControl/>
        <w:shd w:val="clear" w:color="auto" w:fill="FFFFFF"/>
        <w:spacing w:line="360" w:lineRule="auto"/>
        <w:ind w:firstLineChars="250" w:firstLine="800"/>
        <w:jc w:val="left"/>
        <w:textAlignment w:val="baseline"/>
        <w:outlineLvl w:val="2"/>
        <w:rPr>
          <w:rFonts w:ascii="仿宋_GB2312" w:eastAsia="仿宋_GB2312" w:hAnsiTheme="minorEastAsia"/>
          <w:kern w:val="0"/>
          <w:sz w:val="32"/>
          <w:szCs w:val="32"/>
        </w:rPr>
      </w:pPr>
      <w:r w:rsidRPr="00EC3ACB">
        <w:rPr>
          <w:rFonts w:ascii="仿宋_GB2312" w:eastAsia="仿宋_GB2312" w:hAnsiTheme="minorEastAsia" w:hint="eastAsia"/>
          <w:kern w:val="0"/>
          <w:sz w:val="32"/>
          <w:szCs w:val="32"/>
        </w:rPr>
        <w:lastRenderedPageBreak/>
        <w:t>2、机关商品服务支出</w:t>
      </w:r>
      <w:r w:rsidR="0049568A" w:rsidRPr="00EC3ACB">
        <w:rPr>
          <w:rFonts w:ascii="仿宋_GB2312" w:eastAsia="仿宋_GB2312" w:hAnsiTheme="minorEastAsia" w:hint="eastAsia"/>
          <w:kern w:val="0"/>
          <w:sz w:val="32"/>
          <w:szCs w:val="32"/>
        </w:rPr>
        <w:t>11.98</w:t>
      </w:r>
      <w:r w:rsidRPr="00EC3ACB">
        <w:rPr>
          <w:rFonts w:ascii="仿宋_GB2312" w:eastAsia="仿宋_GB2312" w:hAnsiTheme="minorEastAsia" w:hint="eastAsia"/>
          <w:kern w:val="0"/>
          <w:sz w:val="32"/>
          <w:szCs w:val="32"/>
        </w:rPr>
        <w:t>万元</w:t>
      </w:r>
      <w:r w:rsidR="0049568A" w:rsidRPr="00EC3ACB">
        <w:rPr>
          <w:rFonts w:ascii="仿宋_GB2312" w:eastAsia="仿宋_GB2312" w:hAnsiTheme="minorEastAsia" w:hint="eastAsia"/>
          <w:kern w:val="0"/>
          <w:sz w:val="32"/>
          <w:szCs w:val="32"/>
        </w:rPr>
        <w:t>，</w:t>
      </w:r>
      <w:r w:rsidRPr="00EC3ACB">
        <w:rPr>
          <w:rFonts w:ascii="仿宋_GB2312" w:eastAsia="仿宋_GB2312" w:hAnsiTheme="minorEastAsia" w:hint="eastAsia"/>
          <w:kern w:val="0"/>
          <w:sz w:val="32"/>
          <w:szCs w:val="32"/>
        </w:rPr>
        <w:t>主要包括：办公经费</w:t>
      </w:r>
      <w:r w:rsidR="0049568A" w:rsidRPr="00EC3ACB">
        <w:rPr>
          <w:rFonts w:ascii="仿宋_GB2312" w:eastAsia="仿宋_GB2312" w:hAnsiTheme="minorEastAsia" w:hint="eastAsia"/>
          <w:kern w:val="0"/>
          <w:sz w:val="32"/>
          <w:szCs w:val="32"/>
        </w:rPr>
        <w:t>1.98</w:t>
      </w:r>
      <w:r w:rsidRPr="00EC3ACB">
        <w:rPr>
          <w:rFonts w:ascii="仿宋_GB2312" w:eastAsia="仿宋_GB2312" w:hAnsiTheme="minorEastAsia" w:hint="eastAsia"/>
          <w:kern w:val="0"/>
          <w:sz w:val="32"/>
          <w:szCs w:val="32"/>
        </w:rPr>
        <w:t>万元、</w:t>
      </w:r>
      <w:r w:rsidR="0049568A" w:rsidRPr="00EC3ACB">
        <w:rPr>
          <w:rFonts w:ascii="仿宋_GB2312" w:eastAsia="仿宋_GB2312" w:hAnsiTheme="minorEastAsia" w:hint="eastAsia"/>
          <w:kern w:val="0"/>
          <w:sz w:val="32"/>
          <w:szCs w:val="32"/>
        </w:rPr>
        <w:t>其他商品和服务支出10万元。</w:t>
      </w:r>
    </w:p>
    <w:p w:rsidR="0049568A" w:rsidRPr="00EC3ACB" w:rsidRDefault="0049568A" w:rsidP="00BB70FB">
      <w:pPr>
        <w:widowControl/>
        <w:shd w:val="clear" w:color="auto" w:fill="FFFFFF"/>
        <w:spacing w:line="360" w:lineRule="auto"/>
        <w:ind w:firstLineChars="250" w:firstLine="800"/>
        <w:jc w:val="left"/>
        <w:textAlignment w:val="baseline"/>
        <w:outlineLvl w:val="2"/>
        <w:rPr>
          <w:rFonts w:ascii="仿宋_GB2312" w:eastAsia="仿宋_GB2312" w:hAnsiTheme="minorEastAsia"/>
          <w:kern w:val="0"/>
          <w:sz w:val="32"/>
          <w:szCs w:val="32"/>
        </w:rPr>
      </w:pPr>
      <w:r w:rsidRPr="00EC3ACB">
        <w:rPr>
          <w:rFonts w:ascii="仿宋_GB2312" w:eastAsia="仿宋_GB2312" w:hAnsiTheme="minorEastAsia" w:hint="eastAsia"/>
          <w:kern w:val="0"/>
          <w:sz w:val="32"/>
          <w:szCs w:val="32"/>
        </w:rPr>
        <w:t>3、对个人和家庭的补助支出0.0</w:t>
      </w:r>
      <w:r w:rsidR="0008467A" w:rsidRPr="00EC3ACB">
        <w:rPr>
          <w:rFonts w:ascii="仿宋_GB2312" w:eastAsia="仿宋_GB2312" w:hAnsiTheme="minorEastAsia" w:hint="eastAsia"/>
          <w:kern w:val="0"/>
          <w:sz w:val="32"/>
          <w:szCs w:val="32"/>
        </w:rPr>
        <w:t>0</w:t>
      </w:r>
      <w:r w:rsidRPr="00EC3ACB">
        <w:rPr>
          <w:rFonts w:ascii="仿宋_GB2312" w:eastAsia="仿宋_GB2312" w:hAnsiTheme="minorEastAsia" w:hint="eastAsia"/>
          <w:kern w:val="0"/>
          <w:sz w:val="32"/>
          <w:szCs w:val="32"/>
        </w:rPr>
        <w:t>6万元，主要包括：社会福利和救助0.</w:t>
      </w:r>
      <w:r w:rsidR="0008467A" w:rsidRPr="00EC3ACB">
        <w:rPr>
          <w:rFonts w:ascii="仿宋_GB2312" w:eastAsia="仿宋_GB2312" w:hAnsiTheme="minorEastAsia" w:hint="eastAsia"/>
          <w:kern w:val="0"/>
          <w:sz w:val="32"/>
          <w:szCs w:val="32"/>
        </w:rPr>
        <w:t>0</w:t>
      </w:r>
      <w:r w:rsidRPr="00EC3ACB">
        <w:rPr>
          <w:rFonts w:ascii="仿宋_GB2312" w:eastAsia="仿宋_GB2312" w:hAnsiTheme="minorEastAsia" w:hint="eastAsia"/>
          <w:kern w:val="0"/>
          <w:sz w:val="32"/>
          <w:szCs w:val="32"/>
        </w:rPr>
        <w:t>06万元。</w:t>
      </w:r>
    </w:p>
    <w:p w:rsidR="0001188A" w:rsidRPr="00EC3ACB" w:rsidRDefault="007C5765" w:rsidP="00546FD7">
      <w:pPr>
        <w:widowControl/>
        <w:shd w:val="clear" w:color="auto" w:fill="FFFFFF"/>
        <w:spacing w:beforeLines="50" w:afterLines="50" w:line="360" w:lineRule="auto"/>
        <w:ind w:firstLineChars="200" w:firstLine="640"/>
        <w:jc w:val="left"/>
        <w:textAlignment w:val="baseline"/>
        <w:outlineLvl w:val="2"/>
        <w:rPr>
          <w:rFonts w:ascii="仿宋_GB2312" w:eastAsia="仿宋_GB2312" w:hAnsiTheme="minorEastAsia"/>
          <w:b/>
          <w:color w:val="333333"/>
          <w:kern w:val="0"/>
          <w:sz w:val="32"/>
          <w:szCs w:val="32"/>
        </w:rPr>
      </w:pPr>
      <w:r w:rsidRPr="00EC3ACB">
        <w:rPr>
          <w:rFonts w:ascii="仿宋_GB2312" w:eastAsia="仿宋_GB2312" w:hAnsiTheme="minorEastAsia" w:hint="eastAsia"/>
          <w:b/>
          <w:color w:val="333333"/>
          <w:kern w:val="0"/>
          <w:sz w:val="32"/>
          <w:szCs w:val="32"/>
        </w:rPr>
        <w:t>八</w:t>
      </w:r>
      <w:r w:rsidR="0001188A" w:rsidRPr="00EC3ACB">
        <w:rPr>
          <w:rFonts w:ascii="仿宋_GB2312" w:eastAsia="仿宋_GB2312" w:hAnsiTheme="minorEastAsia" w:hint="eastAsia"/>
          <w:b/>
          <w:color w:val="333333"/>
          <w:kern w:val="0"/>
          <w:sz w:val="32"/>
          <w:szCs w:val="32"/>
        </w:rPr>
        <w:t>、“三公”经费支出情况说明</w:t>
      </w:r>
    </w:p>
    <w:p w:rsidR="00CF749A" w:rsidRPr="00EC3ACB" w:rsidRDefault="00CF749A" w:rsidP="00CF749A">
      <w:pPr>
        <w:spacing w:line="360" w:lineRule="auto"/>
        <w:ind w:firstLineChars="200" w:firstLine="600"/>
        <w:jc w:val="left"/>
        <w:outlineLvl w:val="2"/>
        <w:rPr>
          <w:rFonts w:ascii="仿宋_GB2312" w:eastAsia="仿宋_GB2312" w:hAnsiTheme="minorEastAsia"/>
          <w:color w:val="FF0000"/>
          <w:kern w:val="0"/>
          <w:sz w:val="30"/>
          <w:szCs w:val="30"/>
        </w:rPr>
      </w:pPr>
      <w:r w:rsidRPr="00EC3ACB">
        <w:rPr>
          <w:rFonts w:ascii="仿宋_GB2312" w:eastAsia="仿宋_GB2312" w:hAnsiTheme="minorEastAsia" w:hint="eastAsia"/>
          <w:color w:val="333333"/>
          <w:kern w:val="0"/>
          <w:sz w:val="30"/>
          <w:szCs w:val="30"/>
        </w:rPr>
        <w:t>共青团2019年度一般公共预算财政拨款“三公”经费支出预算安排0万元，与上年持平。其中：因公出国（境）费0万元，与上年持平，主要原因是无此项业务；公务用车购置费0万元，与上年持平，主要原因是无此项业务；公务用车运行费0万元，与上年持平，主要原因是无此项业务；公务接待费0万元，与上年持平，主要原因是无此项业务。</w:t>
      </w:r>
    </w:p>
    <w:p w:rsidR="0001188A" w:rsidRPr="00EC3ACB" w:rsidRDefault="007C5765" w:rsidP="00546FD7">
      <w:pPr>
        <w:widowControl/>
        <w:shd w:val="clear" w:color="auto" w:fill="FFFFFF"/>
        <w:spacing w:beforeLines="50" w:afterLines="50" w:line="360" w:lineRule="auto"/>
        <w:ind w:firstLineChars="200" w:firstLine="640"/>
        <w:jc w:val="left"/>
        <w:textAlignment w:val="baseline"/>
        <w:outlineLvl w:val="2"/>
        <w:rPr>
          <w:rFonts w:ascii="仿宋_GB2312" w:eastAsia="仿宋_GB2312" w:hAnsiTheme="minorEastAsia"/>
          <w:b/>
          <w:kern w:val="0"/>
          <w:sz w:val="32"/>
          <w:szCs w:val="32"/>
        </w:rPr>
      </w:pPr>
      <w:r w:rsidRPr="00EC3ACB">
        <w:rPr>
          <w:rFonts w:ascii="仿宋_GB2312" w:eastAsia="仿宋_GB2312" w:hAnsiTheme="minorEastAsia" w:hint="eastAsia"/>
          <w:b/>
          <w:kern w:val="0"/>
          <w:sz w:val="32"/>
          <w:szCs w:val="32"/>
        </w:rPr>
        <w:t>九</w:t>
      </w:r>
      <w:r w:rsidR="0001188A" w:rsidRPr="00EC3ACB">
        <w:rPr>
          <w:rFonts w:ascii="仿宋_GB2312" w:eastAsia="仿宋_GB2312" w:hAnsiTheme="minorEastAsia" w:hint="eastAsia"/>
          <w:b/>
          <w:kern w:val="0"/>
          <w:sz w:val="32"/>
          <w:szCs w:val="32"/>
        </w:rPr>
        <w:t>、政府性基金预算支出</w:t>
      </w:r>
      <w:r w:rsidRPr="00EC3ACB">
        <w:rPr>
          <w:rFonts w:ascii="仿宋_GB2312" w:eastAsia="仿宋_GB2312" w:hAnsiTheme="minorEastAsia" w:hint="eastAsia"/>
          <w:b/>
          <w:kern w:val="0"/>
          <w:sz w:val="32"/>
          <w:szCs w:val="32"/>
        </w:rPr>
        <w:t>表（功能分类）</w:t>
      </w:r>
      <w:r w:rsidR="009F4FCE" w:rsidRPr="00EC3ACB">
        <w:rPr>
          <w:rFonts w:ascii="仿宋_GB2312" w:eastAsia="仿宋_GB2312" w:hAnsiTheme="minorEastAsia" w:hint="eastAsia"/>
          <w:b/>
          <w:kern w:val="0"/>
          <w:sz w:val="32"/>
          <w:szCs w:val="32"/>
        </w:rPr>
        <w:t>情况</w:t>
      </w:r>
      <w:r w:rsidR="0001188A" w:rsidRPr="00EC3ACB">
        <w:rPr>
          <w:rFonts w:ascii="仿宋_GB2312" w:eastAsia="仿宋_GB2312" w:hAnsiTheme="minorEastAsia" w:hint="eastAsia"/>
          <w:b/>
          <w:kern w:val="0"/>
          <w:sz w:val="32"/>
          <w:szCs w:val="32"/>
        </w:rPr>
        <w:t>说明</w:t>
      </w:r>
    </w:p>
    <w:p w:rsidR="0001188A" w:rsidRPr="00EC3ACB" w:rsidRDefault="0001188A" w:rsidP="00BB70FB">
      <w:pPr>
        <w:widowControl/>
        <w:shd w:val="clear" w:color="auto" w:fill="FFFFFF"/>
        <w:spacing w:line="360" w:lineRule="auto"/>
        <w:ind w:firstLineChars="200" w:firstLine="640"/>
        <w:jc w:val="left"/>
        <w:textAlignment w:val="baseline"/>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t>本部门没有使用政府性基金预算拨款安排的支出。</w:t>
      </w:r>
    </w:p>
    <w:p w:rsidR="007C5765" w:rsidRPr="00EC3ACB" w:rsidRDefault="007C5765" w:rsidP="00546FD7">
      <w:pPr>
        <w:widowControl/>
        <w:shd w:val="clear" w:color="auto" w:fill="FFFFFF"/>
        <w:spacing w:beforeLines="50" w:afterLines="50" w:line="360" w:lineRule="auto"/>
        <w:ind w:firstLineChars="200" w:firstLine="640"/>
        <w:jc w:val="left"/>
        <w:textAlignment w:val="baseline"/>
        <w:outlineLvl w:val="2"/>
        <w:rPr>
          <w:rFonts w:ascii="仿宋_GB2312" w:eastAsia="仿宋_GB2312" w:hAnsiTheme="minorEastAsia"/>
          <w:b/>
          <w:color w:val="333333"/>
          <w:kern w:val="0"/>
          <w:sz w:val="32"/>
          <w:szCs w:val="32"/>
        </w:rPr>
      </w:pPr>
      <w:r w:rsidRPr="00EC3ACB">
        <w:rPr>
          <w:rFonts w:ascii="仿宋_GB2312" w:eastAsia="仿宋_GB2312" w:hAnsiTheme="minorEastAsia" w:hint="eastAsia"/>
          <w:b/>
          <w:kern w:val="0"/>
          <w:sz w:val="32"/>
          <w:szCs w:val="32"/>
        </w:rPr>
        <w:t>十、</w:t>
      </w:r>
      <w:r w:rsidRPr="00EC3ACB">
        <w:rPr>
          <w:rFonts w:ascii="仿宋_GB2312" w:eastAsia="仿宋_GB2312" w:hAnsiTheme="minorEastAsia" w:hint="eastAsia"/>
          <w:b/>
          <w:color w:val="333333"/>
          <w:kern w:val="0"/>
          <w:sz w:val="32"/>
          <w:szCs w:val="32"/>
        </w:rPr>
        <w:t>政府性基金预算支出表（部门经济科目）情况说明</w:t>
      </w:r>
    </w:p>
    <w:p w:rsidR="007C5765" w:rsidRPr="00EC3ACB" w:rsidRDefault="007C5765" w:rsidP="00BB70FB">
      <w:pPr>
        <w:widowControl/>
        <w:shd w:val="clear" w:color="auto" w:fill="FFFFFF"/>
        <w:spacing w:line="360" w:lineRule="auto"/>
        <w:ind w:firstLineChars="200" w:firstLine="640"/>
        <w:jc w:val="left"/>
        <w:textAlignment w:val="baseline"/>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t>本部门没有使用政府性基金预算拨款安排的支出。</w:t>
      </w:r>
    </w:p>
    <w:p w:rsidR="007C5765" w:rsidRPr="00EC3ACB" w:rsidRDefault="007C5765" w:rsidP="00546FD7">
      <w:pPr>
        <w:widowControl/>
        <w:shd w:val="clear" w:color="auto" w:fill="FFFFFF"/>
        <w:spacing w:beforeLines="50" w:afterLines="50" w:line="360" w:lineRule="auto"/>
        <w:ind w:firstLineChars="200" w:firstLine="640"/>
        <w:jc w:val="left"/>
        <w:textAlignment w:val="baseline"/>
        <w:outlineLvl w:val="2"/>
        <w:rPr>
          <w:rFonts w:ascii="仿宋_GB2312" w:eastAsia="仿宋_GB2312" w:hAnsiTheme="minorEastAsia"/>
          <w:b/>
          <w:kern w:val="0"/>
          <w:sz w:val="32"/>
          <w:szCs w:val="32"/>
        </w:rPr>
      </w:pPr>
      <w:r w:rsidRPr="00EC3ACB">
        <w:rPr>
          <w:rFonts w:ascii="仿宋_GB2312" w:eastAsia="仿宋_GB2312" w:hAnsiTheme="minorEastAsia" w:hint="eastAsia"/>
          <w:b/>
          <w:kern w:val="0"/>
          <w:sz w:val="32"/>
          <w:szCs w:val="32"/>
        </w:rPr>
        <w:t>十一、政府性基金预算支出表（政府经济分类）情况说明</w:t>
      </w:r>
    </w:p>
    <w:p w:rsidR="007C5765" w:rsidRPr="00EC3ACB" w:rsidRDefault="007C5765" w:rsidP="00BB70FB">
      <w:pPr>
        <w:widowControl/>
        <w:shd w:val="clear" w:color="auto" w:fill="FFFFFF"/>
        <w:spacing w:line="360" w:lineRule="auto"/>
        <w:ind w:firstLineChars="200" w:firstLine="640"/>
        <w:jc w:val="left"/>
        <w:textAlignment w:val="baseline"/>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t>本部门没有使用政府性基金预算拨款安排的支出。</w:t>
      </w:r>
    </w:p>
    <w:p w:rsidR="0001188A" w:rsidRPr="00EC3ACB" w:rsidRDefault="007C5765" w:rsidP="00546FD7">
      <w:pPr>
        <w:widowControl/>
        <w:shd w:val="clear" w:color="auto" w:fill="FFFFFF"/>
        <w:spacing w:beforeLines="50" w:afterLines="50" w:line="360" w:lineRule="auto"/>
        <w:ind w:firstLineChars="200" w:firstLine="640"/>
        <w:jc w:val="left"/>
        <w:textAlignment w:val="baseline"/>
        <w:outlineLvl w:val="2"/>
        <w:rPr>
          <w:rFonts w:ascii="仿宋_GB2312" w:eastAsia="仿宋_GB2312" w:hAnsiTheme="minorEastAsia"/>
          <w:b/>
          <w:color w:val="333333"/>
          <w:kern w:val="0"/>
          <w:sz w:val="32"/>
          <w:szCs w:val="32"/>
        </w:rPr>
      </w:pPr>
      <w:r w:rsidRPr="00EC3ACB">
        <w:rPr>
          <w:rFonts w:ascii="仿宋_GB2312" w:eastAsia="仿宋_GB2312" w:hAnsiTheme="minorEastAsia" w:hint="eastAsia"/>
          <w:b/>
          <w:color w:val="333333"/>
          <w:kern w:val="0"/>
          <w:sz w:val="32"/>
          <w:szCs w:val="32"/>
        </w:rPr>
        <w:t>十二</w:t>
      </w:r>
      <w:r w:rsidR="0001188A" w:rsidRPr="00EC3ACB">
        <w:rPr>
          <w:rFonts w:ascii="仿宋_GB2312" w:eastAsia="仿宋_GB2312" w:hAnsiTheme="minorEastAsia" w:hint="eastAsia"/>
          <w:b/>
          <w:color w:val="333333"/>
          <w:kern w:val="0"/>
          <w:sz w:val="32"/>
          <w:szCs w:val="32"/>
        </w:rPr>
        <w:t>、机关运行经费支出</w:t>
      </w:r>
      <w:r w:rsidR="009F4FCE" w:rsidRPr="00EC3ACB">
        <w:rPr>
          <w:rFonts w:ascii="仿宋_GB2312" w:eastAsia="仿宋_GB2312" w:hAnsiTheme="minorEastAsia" w:hint="eastAsia"/>
          <w:b/>
          <w:color w:val="333333"/>
          <w:kern w:val="0"/>
          <w:sz w:val="32"/>
          <w:szCs w:val="32"/>
        </w:rPr>
        <w:t>情况</w:t>
      </w:r>
      <w:r w:rsidR="0001188A" w:rsidRPr="00EC3ACB">
        <w:rPr>
          <w:rFonts w:ascii="仿宋_GB2312" w:eastAsia="仿宋_GB2312" w:hAnsiTheme="minorEastAsia" w:hint="eastAsia"/>
          <w:b/>
          <w:color w:val="333333"/>
          <w:kern w:val="0"/>
          <w:sz w:val="32"/>
          <w:szCs w:val="32"/>
        </w:rPr>
        <w:t>说明</w:t>
      </w:r>
    </w:p>
    <w:p w:rsidR="001A5C97" w:rsidRPr="00EC3ACB" w:rsidRDefault="001A5C97" w:rsidP="00CF749A">
      <w:pPr>
        <w:widowControl/>
        <w:shd w:val="clear" w:color="auto" w:fill="FFFFFF"/>
        <w:spacing w:line="360" w:lineRule="auto"/>
        <w:ind w:firstLineChars="200" w:firstLine="640"/>
        <w:textAlignment w:val="baseline"/>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lastRenderedPageBreak/>
        <w:t>共青团部门2019年度机关运行经费预算安排1.98万元，比2018年减少</w:t>
      </w:r>
      <w:r w:rsidR="003972C6" w:rsidRPr="00EC3ACB">
        <w:rPr>
          <w:rFonts w:ascii="仿宋_GB2312" w:eastAsia="仿宋_GB2312" w:hAnsiTheme="minorEastAsia" w:hint="eastAsia"/>
          <w:color w:val="333333"/>
          <w:kern w:val="0"/>
          <w:sz w:val="32"/>
          <w:szCs w:val="32"/>
        </w:rPr>
        <w:t>1.20</w:t>
      </w:r>
      <w:r w:rsidRPr="00EC3ACB">
        <w:rPr>
          <w:rFonts w:ascii="仿宋_GB2312" w:eastAsia="仿宋_GB2312" w:hAnsiTheme="minorEastAsia" w:hint="eastAsia"/>
          <w:color w:val="333333"/>
          <w:kern w:val="0"/>
          <w:sz w:val="32"/>
          <w:szCs w:val="32"/>
        </w:rPr>
        <w:t>万元，</w:t>
      </w:r>
      <w:r w:rsidR="003972C6" w:rsidRPr="00EC3ACB">
        <w:rPr>
          <w:rFonts w:ascii="仿宋_GB2312" w:eastAsia="仿宋_GB2312" w:hAnsiTheme="minorEastAsia" w:hint="eastAsia"/>
          <w:color w:val="333333"/>
          <w:kern w:val="0"/>
          <w:sz w:val="32"/>
          <w:szCs w:val="32"/>
        </w:rPr>
        <w:t>减少39</w:t>
      </w:r>
      <w:r w:rsidRPr="00EC3ACB">
        <w:rPr>
          <w:rFonts w:ascii="仿宋_GB2312" w:eastAsia="仿宋_GB2312" w:hAnsiTheme="minorEastAsia" w:hint="eastAsia"/>
          <w:color w:val="333333"/>
          <w:kern w:val="0"/>
          <w:sz w:val="32"/>
          <w:szCs w:val="32"/>
        </w:rPr>
        <w:t>%</w:t>
      </w:r>
      <w:r w:rsidR="00CF749A" w:rsidRPr="00EC3ACB">
        <w:rPr>
          <w:rFonts w:ascii="仿宋_GB2312" w:eastAsia="仿宋_GB2312" w:hAnsiTheme="minorEastAsia" w:hint="eastAsia"/>
          <w:color w:val="333333"/>
          <w:kern w:val="0"/>
          <w:sz w:val="32"/>
          <w:szCs w:val="32"/>
        </w:rPr>
        <w:t>。主要原因是人员</w:t>
      </w:r>
      <w:r w:rsidR="003972C6" w:rsidRPr="00EC3ACB">
        <w:rPr>
          <w:rFonts w:ascii="仿宋_GB2312" w:eastAsia="仿宋_GB2312" w:hAnsiTheme="minorEastAsia" w:hint="eastAsia"/>
          <w:color w:val="333333"/>
          <w:kern w:val="0"/>
          <w:sz w:val="32"/>
          <w:szCs w:val="32"/>
        </w:rPr>
        <w:t>减少。</w:t>
      </w:r>
      <w:r w:rsidR="00CF749A" w:rsidRPr="00EC3ACB">
        <w:rPr>
          <w:rFonts w:ascii="仿宋_GB2312" w:eastAsia="仿宋_GB2312" w:hAnsiTheme="minorEastAsia" w:hint="eastAsia"/>
          <w:color w:val="333333"/>
          <w:kern w:val="0"/>
          <w:sz w:val="32"/>
          <w:szCs w:val="32"/>
        </w:rPr>
        <w:t>其中，</w:t>
      </w:r>
      <w:r w:rsidRPr="00EC3ACB">
        <w:rPr>
          <w:rFonts w:ascii="仿宋_GB2312" w:eastAsia="仿宋_GB2312" w:hAnsiTheme="minorEastAsia" w:hint="eastAsia"/>
          <w:color w:val="333333"/>
          <w:kern w:val="0"/>
          <w:sz w:val="32"/>
          <w:szCs w:val="32"/>
        </w:rPr>
        <w:t>办公费0.2万元、印刷费0.1万元、邮电费0.1万元、差旅费0.2万元，交通补贴1.38万元。</w:t>
      </w:r>
    </w:p>
    <w:p w:rsidR="00376BEE" w:rsidRPr="00EC3ACB" w:rsidRDefault="007C5765" w:rsidP="00546FD7">
      <w:pPr>
        <w:widowControl/>
        <w:shd w:val="clear" w:color="auto" w:fill="FFFFFF"/>
        <w:spacing w:beforeLines="50" w:afterLines="50" w:line="360" w:lineRule="auto"/>
        <w:ind w:firstLineChars="200" w:firstLine="640"/>
        <w:jc w:val="left"/>
        <w:textAlignment w:val="baseline"/>
        <w:outlineLvl w:val="2"/>
        <w:rPr>
          <w:rFonts w:ascii="仿宋_GB2312" w:eastAsia="仿宋_GB2312" w:hAnsiTheme="minorEastAsia"/>
          <w:b/>
          <w:color w:val="333333"/>
          <w:kern w:val="0"/>
          <w:sz w:val="32"/>
          <w:szCs w:val="32"/>
        </w:rPr>
      </w:pPr>
      <w:r w:rsidRPr="00EC3ACB">
        <w:rPr>
          <w:rFonts w:ascii="仿宋_GB2312" w:eastAsia="仿宋_GB2312" w:hAnsiTheme="minorEastAsia" w:hint="eastAsia"/>
          <w:b/>
          <w:color w:val="333333"/>
          <w:kern w:val="0"/>
          <w:sz w:val="32"/>
          <w:szCs w:val="32"/>
        </w:rPr>
        <w:t>十三</w:t>
      </w:r>
      <w:r w:rsidR="00376BEE" w:rsidRPr="00EC3ACB">
        <w:rPr>
          <w:rFonts w:ascii="仿宋_GB2312" w:eastAsia="仿宋_GB2312" w:hAnsiTheme="minorEastAsia" w:hint="eastAsia"/>
          <w:b/>
          <w:color w:val="333333"/>
          <w:kern w:val="0"/>
          <w:sz w:val="32"/>
          <w:szCs w:val="32"/>
        </w:rPr>
        <w:t>、政府采购情况说明</w:t>
      </w:r>
    </w:p>
    <w:p w:rsidR="00376BEE" w:rsidRPr="00EC3ACB" w:rsidRDefault="00376BEE" w:rsidP="00BB70FB">
      <w:pPr>
        <w:widowControl/>
        <w:shd w:val="clear" w:color="auto" w:fill="FFFFFF"/>
        <w:spacing w:line="360" w:lineRule="auto"/>
        <w:ind w:firstLineChars="200" w:firstLine="640"/>
        <w:jc w:val="left"/>
        <w:textAlignment w:val="baseline"/>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t>本部门没有政府采购的支出。</w:t>
      </w:r>
    </w:p>
    <w:p w:rsidR="00376BEE" w:rsidRPr="00EC3ACB" w:rsidRDefault="00376BEE" w:rsidP="00546FD7">
      <w:pPr>
        <w:widowControl/>
        <w:shd w:val="clear" w:color="auto" w:fill="FFFFFF"/>
        <w:spacing w:beforeLines="50" w:afterLines="50" w:line="360" w:lineRule="auto"/>
        <w:ind w:firstLineChars="200" w:firstLine="640"/>
        <w:jc w:val="left"/>
        <w:textAlignment w:val="baseline"/>
        <w:outlineLvl w:val="2"/>
        <w:rPr>
          <w:rFonts w:ascii="仿宋_GB2312" w:eastAsia="仿宋_GB2312" w:hAnsiTheme="minorEastAsia"/>
          <w:b/>
          <w:color w:val="333333"/>
          <w:kern w:val="0"/>
          <w:sz w:val="32"/>
          <w:szCs w:val="32"/>
        </w:rPr>
      </w:pPr>
      <w:r w:rsidRPr="00EC3ACB">
        <w:rPr>
          <w:rFonts w:ascii="仿宋_GB2312" w:eastAsia="仿宋_GB2312" w:hAnsiTheme="minorEastAsia" w:hint="eastAsia"/>
          <w:b/>
          <w:color w:val="333333"/>
          <w:kern w:val="0"/>
          <w:sz w:val="32"/>
          <w:szCs w:val="32"/>
        </w:rPr>
        <w:t>十</w:t>
      </w:r>
      <w:r w:rsidR="007C5765" w:rsidRPr="00EC3ACB">
        <w:rPr>
          <w:rFonts w:ascii="仿宋_GB2312" w:eastAsia="仿宋_GB2312" w:hAnsiTheme="minorEastAsia" w:hint="eastAsia"/>
          <w:b/>
          <w:color w:val="333333"/>
          <w:kern w:val="0"/>
          <w:sz w:val="32"/>
          <w:szCs w:val="32"/>
        </w:rPr>
        <w:t>四</w:t>
      </w:r>
      <w:r w:rsidRPr="00EC3ACB">
        <w:rPr>
          <w:rFonts w:ascii="仿宋_GB2312" w:eastAsia="仿宋_GB2312" w:hAnsiTheme="minorEastAsia" w:hint="eastAsia"/>
          <w:b/>
          <w:color w:val="333333"/>
          <w:kern w:val="0"/>
          <w:sz w:val="32"/>
          <w:szCs w:val="32"/>
        </w:rPr>
        <w:t>、国有资产占用情况说明</w:t>
      </w:r>
    </w:p>
    <w:p w:rsidR="000310DB" w:rsidRPr="00EC3ACB" w:rsidRDefault="00376BEE" w:rsidP="00CF749A">
      <w:pPr>
        <w:widowControl/>
        <w:shd w:val="clear" w:color="auto" w:fill="FFFFFF"/>
        <w:spacing w:line="360" w:lineRule="auto"/>
        <w:ind w:firstLineChars="200" w:firstLine="640"/>
        <w:jc w:val="left"/>
        <w:textAlignment w:val="baseline"/>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t>截至2018年</w:t>
      </w:r>
      <w:r w:rsidR="00DE0826" w:rsidRPr="00EC3ACB">
        <w:rPr>
          <w:rFonts w:ascii="仿宋_GB2312" w:eastAsia="仿宋_GB2312" w:hAnsiTheme="minorEastAsia" w:hint="eastAsia"/>
          <w:color w:val="333333"/>
          <w:kern w:val="0"/>
          <w:sz w:val="32"/>
          <w:szCs w:val="32"/>
        </w:rPr>
        <w:t>12</w:t>
      </w:r>
      <w:r w:rsidRPr="00EC3ACB">
        <w:rPr>
          <w:rFonts w:ascii="仿宋_GB2312" w:eastAsia="仿宋_GB2312" w:hAnsiTheme="minorEastAsia" w:hint="eastAsia"/>
          <w:color w:val="333333"/>
          <w:kern w:val="0"/>
          <w:sz w:val="32"/>
          <w:szCs w:val="32"/>
        </w:rPr>
        <w:t>月</w:t>
      </w:r>
      <w:r w:rsidR="00DE0826" w:rsidRPr="00EC3ACB">
        <w:rPr>
          <w:rFonts w:ascii="仿宋_GB2312" w:eastAsia="仿宋_GB2312" w:hAnsiTheme="minorEastAsia" w:hint="eastAsia"/>
          <w:color w:val="333333"/>
          <w:kern w:val="0"/>
          <w:sz w:val="32"/>
          <w:szCs w:val="32"/>
        </w:rPr>
        <w:t>30</w:t>
      </w:r>
      <w:r w:rsidRPr="00EC3ACB">
        <w:rPr>
          <w:rFonts w:ascii="仿宋_GB2312" w:eastAsia="仿宋_GB2312" w:hAnsiTheme="minorEastAsia" w:hint="eastAsia"/>
          <w:color w:val="333333"/>
          <w:kern w:val="0"/>
          <w:sz w:val="32"/>
          <w:szCs w:val="32"/>
        </w:rPr>
        <w:t>日，本部门共有房屋</w:t>
      </w:r>
      <w:r w:rsidR="00DE0826" w:rsidRPr="00EC3ACB">
        <w:rPr>
          <w:rFonts w:ascii="仿宋_GB2312" w:eastAsia="仿宋_GB2312" w:hAnsiTheme="minorEastAsia" w:hint="eastAsia"/>
          <w:color w:val="333333"/>
          <w:kern w:val="0"/>
          <w:sz w:val="32"/>
          <w:szCs w:val="32"/>
        </w:rPr>
        <w:t>0</w:t>
      </w:r>
      <w:r w:rsidRPr="00EC3ACB">
        <w:rPr>
          <w:rFonts w:ascii="仿宋_GB2312" w:eastAsia="仿宋_GB2312" w:hAnsiTheme="minorEastAsia" w:hint="eastAsia"/>
          <w:color w:val="333333"/>
          <w:kern w:val="0"/>
          <w:sz w:val="32"/>
          <w:szCs w:val="32"/>
        </w:rPr>
        <w:t>平方米，其中：办公用房</w:t>
      </w:r>
      <w:r w:rsidR="00DE0826" w:rsidRPr="00EC3ACB">
        <w:rPr>
          <w:rFonts w:ascii="仿宋_GB2312" w:eastAsia="仿宋_GB2312" w:hAnsiTheme="minorEastAsia" w:hint="eastAsia"/>
          <w:color w:val="333333"/>
          <w:kern w:val="0"/>
          <w:sz w:val="32"/>
          <w:szCs w:val="32"/>
        </w:rPr>
        <w:t>0</w:t>
      </w:r>
      <w:r w:rsidRPr="00EC3ACB">
        <w:rPr>
          <w:rFonts w:ascii="仿宋_GB2312" w:eastAsia="仿宋_GB2312" w:hAnsiTheme="minorEastAsia" w:hint="eastAsia"/>
          <w:color w:val="333333"/>
          <w:kern w:val="0"/>
          <w:sz w:val="32"/>
          <w:szCs w:val="32"/>
        </w:rPr>
        <w:t>平方米，业务用房</w:t>
      </w:r>
      <w:r w:rsidR="00DE0826" w:rsidRPr="00EC3ACB">
        <w:rPr>
          <w:rFonts w:ascii="仿宋_GB2312" w:eastAsia="仿宋_GB2312" w:hAnsiTheme="minorEastAsia" w:hint="eastAsia"/>
          <w:color w:val="333333"/>
          <w:kern w:val="0"/>
          <w:sz w:val="32"/>
          <w:szCs w:val="32"/>
        </w:rPr>
        <w:t>0</w:t>
      </w:r>
      <w:r w:rsidRPr="00EC3ACB">
        <w:rPr>
          <w:rFonts w:ascii="仿宋_GB2312" w:eastAsia="仿宋_GB2312" w:hAnsiTheme="minorEastAsia" w:hint="eastAsia"/>
          <w:color w:val="333333"/>
          <w:kern w:val="0"/>
          <w:sz w:val="32"/>
          <w:szCs w:val="32"/>
        </w:rPr>
        <w:t>平方米，其他用房</w:t>
      </w:r>
      <w:r w:rsidR="00DE0826" w:rsidRPr="00EC3ACB">
        <w:rPr>
          <w:rFonts w:ascii="仿宋_GB2312" w:eastAsia="仿宋_GB2312" w:hAnsiTheme="minorEastAsia" w:hint="eastAsia"/>
          <w:color w:val="333333"/>
          <w:kern w:val="0"/>
          <w:sz w:val="32"/>
          <w:szCs w:val="32"/>
        </w:rPr>
        <w:t>0</w:t>
      </w:r>
      <w:r w:rsidRPr="00EC3ACB">
        <w:rPr>
          <w:rFonts w:ascii="仿宋_GB2312" w:eastAsia="仿宋_GB2312" w:hAnsiTheme="minorEastAsia" w:hint="eastAsia"/>
          <w:color w:val="333333"/>
          <w:kern w:val="0"/>
          <w:sz w:val="32"/>
          <w:szCs w:val="32"/>
        </w:rPr>
        <w:t>平方米。共有车辆</w:t>
      </w:r>
      <w:r w:rsidR="00DE0826" w:rsidRPr="00EC3ACB">
        <w:rPr>
          <w:rFonts w:ascii="仿宋_GB2312" w:eastAsia="仿宋_GB2312" w:hAnsiTheme="minorEastAsia" w:hint="eastAsia"/>
          <w:color w:val="333333"/>
          <w:kern w:val="0"/>
          <w:sz w:val="32"/>
          <w:szCs w:val="32"/>
        </w:rPr>
        <w:t>0</w:t>
      </w:r>
      <w:r w:rsidRPr="00EC3ACB">
        <w:rPr>
          <w:rFonts w:ascii="仿宋_GB2312" w:eastAsia="仿宋_GB2312" w:hAnsiTheme="minorEastAsia" w:hint="eastAsia"/>
          <w:color w:val="333333"/>
          <w:kern w:val="0"/>
          <w:sz w:val="32"/>
          <w:szCs w:val="32"/>
        </w:rPr>
        <w:t xml:space="preserve"> 台，其中，厅级及以上领导用车</w:t>
      </w:r>
      <w:r w:rsidR="00DE0826" w:rsidRPr="00EC3ACB">
        <w:rPr>
          <w:rFonts w:ascii="仿宋_GB2312" w:eastAsia="仿宋_GB2312" w:hAnsiTheme="minorEastAsia" w:hint="eastAsia"/>
          <w:color w:val="333333"/>
          <w:kern w:val="0"/>
          <w:sz w:val="32"/>
          <w:szCs w:val="32"/>
        </w:rPr>
        <w:t>0</w:t>
      </w:r>
      <w:r w:rsidRPr="00EC3ACB">
        <w:rPr>
          <w:rFonts w:ascii="仿宋_GB2312" w:eastAsia="仿宋_GB2312" w:hAnsiTheme="minorEastAsia" w:hint="eastAsia"/>
          <w:color w:val="333333"/>
          <w:kern w:val="0"/>
          <w:sz w:val="32"/>
          <w:szCs w:val="32"/>
        </w:rPr>
        <w:t>台，一般公务用车</w:t>
      </w:r>
      <w:r w:rsidR="00DE0826" w:rsidRPr="00EC3ACB">
        <w:rPr>
          <w:rFonts w:ascii="仿宋_GB2312" w:eastAsia="仿宋_GB2312" w:hAnsiTheme="minorEastAsia" w:hint="eastAsia"/>
          <w:color w:val="333333"/>
          <w:kern w:val="0"/>
          <w:sz w:val="32"/>
          <w:szCs w:val="32"/>
        </w:rPr>
        <w:t>0</w:t>
      </w:r>
      <w:r w:rsidRPr="00EC3ACB">
        <w:rPr>
          <w:rFonts w:ascii="仿宋_GB2312" w:eastAsia="仿宋_GB2312" w:hAnsiTheme="minorEastAsia" w:hint="eastAsia"/>
          <w:color w:val="333333"/>
          <w:kern w:val="0"/>
          <w:sz w:val="32"/>
          <w:szCs w:val="32"/>
        </w:rPr>
        <w:t xml:space="preserve"> 台、一般执法执勤用车</w:t>
      </w:r>
      <w:r w:rsidR="00DE0826" w:rsidRPr="00EC3ACB">
        <w:rPr>
          <w:rFonts w:ascii="仿宋_GB2312" w:eastAsia="仿宋_GB2312" w:hAnsiTheme="minorEastAsia" w:hint="eastAsia"/>
          <w:color w:val="333333"/>
          <w:kern w:val="0"/>
          <w:sz w:val="32"/>
          <w:szCs w:val="32"/>
        </w:rPr>
        <w:t>0</w:t>
      </w:r>
      <w:r w:rsidRPr="00EC3ACB">
        <w:rPr>
          <w:rFonts w:ascii="仿宋_GB2312" w:eastAsia="仿宋_GB2312" w:hAnsiTheme="minorEastAsia" w:hint="eastAsia"/>
          <w:color w:val="333333"/>
          <w:kern w:val="0"/>
          <w:sz w:val="32"/>
          <w:szCs w:val="32"/>
        </w:rPr>
        <w:t>台、特种专业技术用车</w:t>
      </w:r>
      <w:r w:rsidR="00DE0826" w:rsidRPr="00EC3ACB">
        <w:rPr>
          <w:rFonts w:ascii="仿宋_GB2312" w:eastAsia="仿宋_GB2312" w:hAnsiTheme="minorEastAsia" w:hint="eastAsia"/>
          <w:color w:val="333333"/>
          <w:kern w:val="0"/>
          <w:sz w:val="32"/>
          <w:szCs w:val="32"/>
        </w:rPr>
        <w:t>0</w:t>
      </w:r>
      <w:r w:rsidRPr="00EC3ACB">
        <w:rPr>
          <w:rFonts w:ascii="仿宋_GB2312" w:eastAsia="仿宋_GB2312" w:hAnsiTheme="minorEastAsia" w:hint="eastAsia"/>
          <w:color w:val="333333"/>
          <w:kern w:val="0"/>
          <w:sz w:val="32"/>
          <w:szCs w:val="32"/>
        </w:rPr>
        <w:t>台、其他用车</w:t>
      </w:r>
      <w:r w:rsidR="00DE0826" w:rsidRPr="00EC3ACB">
        <w:rPr>
          <w:rFonts w:ascii="仿宋_GB2312" w:eastAsia="仿宋_GB2312" w:hAnsiTheme="minorEastAsia" w:hint="eastAsia"/>
          <w:color w:val="333333"/>
          <w:kern w:val="0"/>
          <w:sz w:val="32"/>
          <w:szCs w:val="32"/>
        </w:rPr>
        <w:t>0</w:t>
      </w:r>
      <w:r w:rsidRPr="00EC3ACB">
        <w:rPr>
          <w:rFonts w:ascii="仿宋_GB2312" w:eastAsia="仿宋_GB2312" w:hAnsiTheme="minorEastAsia" w:hint="eastAsia"/>
          <w:color w:val="333333"/>
          <w:kern w:val="0"/>
          <w:sz w:val="32"/>
          <w:szCs w:val="32"/>
        </w:rPr>
        <w:t xml:space="preserve"> </w:t>
      </w:r>
      <w:r w:rsidR="00CF749A" w:rsidRPr="00EC3ACB">
        <w:rPr>
          <w:rFonts w:ascii="仿宋_GB2312" w:eastAsia="仿宋_GB2312" w:hAnsiTheme="minorEastAsia" w:hint="eastAsia"/>
          <w:color w:val="333333"/>
          <w:kern w:val="0"/>
          <w:sz w:val="32"/>
          <w:szCs w:val="32"/>
        </w:rPr>
        <w:t>辆</w:t>
      </w:r>
      <w:r w:rsidRPr="00EC3ACB">
        <w:rPr>
          <w:rFonts w:ascii="仿宋_GB2312" w:eastAsia="仿宋_GB2312" w:hAnsiTheme="minorEastAsia" w:hint="eastAsia"/>
          <w:color w:val="333333"/>
          <w:kern w:val="0"/>
          <w:sz w:val="32"/>
          <w:szCs w:val="32"/>
        </w:rPr>
        <w:t>；单位价值50 万元以上设备</w:t>
      </w:r>
      <w:r w:rsidR="00DE0826" w:rsidRPr="00EC3ACB">
        <w:rPr>
          <w:rFonts w:ascii="仿宋_GB2312" w:eastAsia="仿宋_GB2312" w:hAnsiTheme="minorEastAsia" w:hint="eastAsia"/>
          <w:color w:val="333333"/>
          <w:kern w:val="0"/>
          <w:sz w:val="32"/>
          <w:szCs w:val="32"/>
        </w:rPr>
        <w:t>0</w:t>
      </w:r>
      <w:r w:rsidRPr="00EC3ACB">
        <w:rPr>
          <w:rFonts w:ascii="仿宋_GB2312" w:eastAsia="仿宋_GB2312" w:hAnsiTheme="minorEastAsia" w:hint="eastAsia"/>
          <w:color w:val="333333"/>
          <w:kern w:val="0"/>
          <w:sz w:val="32"/>
          <w:szCs w:val="32"/>
        </w:rPr>
        <w:t xml:space="preserve"> 台（套），其中：单价100 万元以上设备</w:t>
      </w:r>
      <w:r w:rsidR="00DE0826" w:rsidRPr="00EC3ACB">
        <w:rPr>
          <w:rFonts w:ascii="仿宋_GB2312" w:eastAsia="仿宋_GB2312" w:hAnsiTheme="minorEastAsia" w:hint="eastAsia"/>
          <w:color w:val="333333"/>
          <w:kern w:val="0"/>
          <w:sz w:val="32"/>
          <w:szCs w:val="32"/>
        </w:rPr>
        <w:t>0</w:t>
      </w:r>
      <w:r w:rsidRPr="00EC3ACB">
        <w:rPr>
          <w:rFonts w:ascii="仿宋_GB2312" w:eastAsia="仿宋_GB2312" w:hAnsiTheme="minorEastAsia" w:hint="eastAsia"/>
          <w:color w:val="333333"/>
          <w:kern w:val="0"/>
          <w:sz w:val="32"/>
          <w:szCs w:val="32"/>
        </w:rPr>
        <w:t>台（套）。</w:t>
      </w:r>
      <w:r w:rsidR="000310DB" w:rsidRPr="00EC3ACB">
        <w:rPr>
          <w:rFonts w:ascii="仿宋_GB2312" w:eastAsia="仿宋_GB2312" w:hAnsiTheme="minorEastAsia" w:hint="eastAsia"/>
          <w:color w:val="000000" w:themeColor="text1"/>
          <w:kern w:val="0"/>
          <w:sz w:val="32"/>
          <w:szCs w:val="32"/>
        </w:rPr>
        <w:t>与上年相比没有变化，主要原因是</w:t>
      </w:r>
      <w:r w:rsidR="006E2F21" w:rsidRPr="00EC3ACB">
        <w:rPr>
          <w:rFonts w:ascii="仿宋_GB2312" w:eastAsia="仿宋_GB2312" w:hAnsiTheme="minorEastAsia" w:hint="eastAsia"/>
          <w:color w:val="000000" w:themeColor="text1"/>
          <w:kern w:val="0"/>
          <w:sz w:val="32"/>
          <w:szCs w:val="32"/>
        </w:rPr>
        <w:t>部门</w:t>
      </w:r>
      <w:r w:rsidR="000310DB" w:rsidRPr="00EC3ACB">
        <w:rPr>
          <w:rFonts w:ascii="仿宋_GB2312" w:eastAsia="仿宋_GB2312" w:hAnsiTheme="minorEastAsia" w:hint="eastAsia"/>
          <w:color w:val="000000" w:themeColor="text1"/>
          <w:kern w:val="0"/>
          <w:sz w:val="32"/>
          <w:szCs w:val="32"/>
        </w:rPr>
        <w:t>没有这项业务。</w:t>
      </w:r>
    </w:p>
    <w:p w:rsidR="00446EB9" w:rsidRPr="00EC3ACB" w:rsidRDefault="00446EB9" w:rsidP="00546FD7">
      <w:pPr>
        <w:widowControl/>
        <w:shd w:val="clear" w:color="auto" w:fill="FFFFFF"/>
        <w:spacing w:beforeLines="50" w:afterLines="50" w:line="360" w:lineRule="auto"/>
        <w:ind w:firstLineChars="200" w:firstLine="640"/>
        <w:jc w:val="left"/>
        <w:textAlignment w:val="baseline"/>
        <w:outlineLvl w:val="2"/>
        <w:rPr>
          <w:rFonts w:ascii="仿宋_GB2312" w:eastAsia="仿宋_GB2312" w:hAnsiTheme="minorEastAsia"/>
          <w:b/>
          <w:kern w:val="0"/>
          <w:sz w:val="32"/>
          <w:szCs w:val="32"/>
        </w:rPr>
      </w:pPr>
      <w:r w:rsidRPr="00EC3ACB">
        <w:rPr>
          <w:rFonts w:ascii="仿宋_GB2312" w:eastAsia="仿宋_GB2312" w:hAnsiTheme="minorEastAsia" w:hint="eastAsia"/>
          <w:b/>
          <w:kern w:val="0"/>
          <w:sz w:val="32"/>
          <w:szCs w:val="32"/>
        </w:rPr>
        <w:t>十</w:t>
      </w:r>
      <w:r w:rsidR="007C5765" w:rsidRPr="00EC3ACB">
        <w:rPr>
          <w:rFonts w:ascii="仿宋_GB2312" w:eastAsia="仿宋_GB2312" w:hAnsiTheme="minorEastAsia" w:hint="eastAsia"/>
          <w:b/>
          <w:kern w:val="0"/>
          <w:sz w:val="32"/>
          <w:szCs w:val="32"/>
        </w:rPr>
        <w:t>五</w:t>
      </w:r>
      <w:r w:rsidRPr="00EC3ACB">
        <w:rPr>
          <w:rFonts w:ascii="仿宋_GB2312" w:eastAsia="仿宋_GB2312" w:hAnsiTheme="minorEastAsia" w:hint="eastAsia"/>
          <w:b/>
          <w:kern w:val="0"/>
          <w:sz w:val="32"/>
          <w:szCs w:val="32"/>
        </w:rPr>
        <w:t>、行政事业性项目和专项资金绩效目标</w:t>
      </w:r>
      <w:r w:rsidR="00621F66" w:rsidRPr="00EC3ACB">
        <w:rPr>
          <w:rFonts w:ascii="仿宋_GB2312" w:eastAsia="仿宋_GB2312" w:hAnsiTheme="minorEastAsia" w:hint="eastAsia"/>
          <w:b/>
          <w:kern w:val="0"/>
          <w:sz w:val="32"/>
          <w:szCs w:val="32"/>
        </w:rPr>
        <w:t>情况</w:t>
      </w:r>
      <w:r w:rsidRPr="00EC3ACB">
        <w:rPr>
          <w:rFonts w:ascii="仿宋_GB2312" w:eastAsia="仿宋_GB2312" w:hAnsiTheme="minorEastAsia" w:hint="eastAsia"/>
          <w:b/>
          <w:kern w:val="0"/>
          <w:sz w:val="32"/>
          <w:szCs w:val="32"/>
        </w:rPr>
        <w:t>说明</w:t>
      </w:r>
    </w:p>
    <w:p w:rsidR="000D3963" w:rsidRPr="00EC3ACB" w:rsidRDefault="00446EB9" w:rsidP="00BB70FB">
      <w:pPr>
        <w:spacing w:line="360" w:lineRule="auto"/>
        <w:ind w:firstLineChars="200" w:firstLine="640"/>
        <w:jc w:val="left"/>
        <w:outlineLvl w:val="2"/>
        <w:rPr>
          <w:rFonts w:ascii="仿宋_GB2312" w:eastAsia="仿宋_GB2312" w:hAnsiTheme="minorEastAsia"/>
          <w:color w:val="333333"/>
          <w:kern w:val="0"/>
          <w:sz w:val="32"/>
          <w:szCs w:val="32"/>
        </w:rPr>
      </w:pPr>
      <w:r w:rsidRPr="00EC3ACB">
        <w:rPr>
          <w:rFonts w:ascii="仿宋_GB2312" w:eastAsia="仿宋_GB2312" w:hAnsiTheme="minorEastAsia" w:hint="eastAsia"/>
          <w:color w:val="333333"/>
          <w:kern w:val="0"/>
          <w:sz w:val="32"/>
          <w:szCs w:val="32"/>
        </w:rPr>
        <w:t>根据规定，2019年</w:t>
      </w:r>
      <w:r w:rsidR="00B24875" w:rsidRPr="00EC3ACB">
        <w:rPr>
          <w:rFonts w:ascii="仿宋_GB2312" w:eastAsia="仿宋_GB2312" w:hAnsiTheme="minorEastAsia" w:hint="eastAsia"/>
          <w:color w:val="333333"/>
          <w:kern w:val="0"/>
          <w:sz w:val="32"/>
          <w:szCs w:val="32"/>
        </w:rPr>
        <w:t>共青团</w:t>
      </w:r>
      <w:r w:rsidRPr="00EC3ACB">
        <w:rPr>
          <w:rFonts w:ascii="仿宋_GB2312" w:eastAsia="仿宋_GB2312" w:hAnsiTheme="minorEastAsia" w:hint="eastAsia"/>
          <w:color w:val="333333"/>
          <w:kern w:val="0"/>
          <w:sz w:val="32"/>
          <w:szCs w:val="32"/>
        </w:rPr>
        <w:t>部门实行绩效目标管理的项目</w:t>
      </w:r>
      <w:r w:rsidR="00B24875" w:rsidRPr="00EC3ACB">
        <w:rPr>
          <w:rFonts w:ascii="仿宋_GB2312" w:eastAsia="仿宋_GB2312" w:hAnsiTheme="minorEastAsia" w:hint="eastAsia"/>
          <w:color w:val="333333"/>
          <w:kern w:val="0"/>
          <w:sz w:val="32"/>
          <w:szCs w:val="32"/>
        </w:rPr>
        <w:t>0</w:t>
      </w:r>
      <w:r w:rsidRPr="00EC3ACB">
        <w:rPr>
          <w:rFonts w:ascii="仿宋_GB2312" w:eastAsia="仿宋_GB2312" w:hAnsiTheme="minorEastAsia" w:hint="eastAsia"/>
          <w:color w:val="333333"/>
          <w:kern w:val="0"/>
          <w:sz w:val="32"/>
          <w:szCs w:val="32"/>
        </w:rPr>
        <w:t>个，涉及预算金额</w:t>
      </w:r>
      <w:r w:rsidR="00B24875" w:rsidRPr="00EC3ACB">
        <w:rPr>
          <w:rFonts w:ascii="仿宋_GB2312" w:eastAsia="仿宋_GB2312" w:hAnsiTheme="minorEastAsia" w:hint="eastAsia"/>
          <w:color w:val="333333"/>
          <w:kern w:val="0"/>
          <w:sz w:val="32"/>
          <w:szCs w:val="32"/>
        </w:rPr>
        <w:t>0</w:t>
      </w:r>
      <w:r w:rsidRPr="00EC3ACB">
        <w:rPr>
          <w:rFonts w:ascii="仿宋_GB2312" w:eastAsia="仿宋_GB2312" w:hAnsiTheme="minorEastAsia" w:hint="eastAsia"/>
          <w:color w:val="333333"/>
          <w:kern w:val="0"/>
          <w:sz w:val="32"/>
          <w:szCs w:val="32"/>
        </w:rPr>
        <w:t>万元。</w:t>
      </w:r>
    </w:p>
    <w:p w:rsidR="007C5765" w:rsidRPr="00EC3ACB" w:rsidRDefault="007C5765" w:rsidP="00546FD7">
      <w:pPr>
        <w:spacing w:beforeLines="50" w:afterLines="50" w:line="360" w:lineRule="auto"/>
        <w:ind w:firstLineChars="200" w:firstLine="640"/>
        <w:jc w:val="center"/>
        <w:outlineLvl w:val="2"/>
        <w:rPr>
          <w:rFonts w:ascii="仿宋_GB2312" w:eastAsia="仿宋_GB2312" w:hAnsiTheme="minorEastAsia"/>
          <w:b/>
          <w:color w:val="333333"/>
          <w:kern w:val="0"/>
          <w:sz w:val="32"/>
          <w:szCs w:val="32"/>
        </w:rPr>
      </w:pPr>
      <w:r w:rsidRPr="00EC3ACB">
        <w:rPr>
          <w:rFonts w:ascii="仿宋_GB2312" w:eastAsia="仿宋_GB2312" w:hAnsiTheme="minorEastAsia" w:hint="eastAsia"/>
          <w:b/>
          <w:color w:val="333333"/>
          <w:kern w:val="0"/>
          <w:sz w:val="32"/>
          <w:szCs w:val="32"/>
        </w:rPr>
        <w:t>第四章 专业名词解释</w:t>
      </w:r>
    </w:p>
    <w:p w:rsidR="009102AC" w:rsidRPr="00EC3ACB" w:rsidRDefault="00FE5D94" w:rsidP="00BB70FB">
      <w:pPr>
        <w:spacing w:line="360" w:lineRule="auto"/>
        <w:ind w:firstLineChars="200" w:firstLine="640"/>
        <w:jc w:val="left"/>
        <w:outlineLvl w:val="2"/>
        <w:rPr>
          <w:rFonts w:ascii="仿宋_GB2312" w:eastAsia="仿宋_GB2312" w:hAnsiTheme="minorEastAsia"/>
          <w:sz w:val="32"/>
          <w:szCs w:val="32"/>
        </w:rPr>
      </w:pPr>
      <w:r w:rsidRPr="00EC3ACB">
        <w:rPr>
          <w:rFonts w:ascii="仿宋_GB2312" w:eastAsia="仿宋_GB2312" w:hAnsiTheme="minorEastAsia" w:hint="eastAsia"/>
          <w:sz w:val="32"/>
          <w:szCs w:val="32"/>
        </w:rPr>
        <w:t>部门收入：部门收入预算包括预算单位取得的所有收入，即：财政拨款（补助）、教育资金专户拨款收入、上级补助</w:t>
      </w:r>
      <w:r w:rsidRPr="00EC3ACB">
        <w:rPr>
          <w:rFonts w:ascii="仿宋_GB2312" w:eastAsia="仿宋_GB2312" w:hAnsiTheme="minorEastAsia" w:hint="eastAsia"/>
          <w:sz w:val="32"/>
          <w:szCs w:val="32"/>
        </w:rPr>
        <w:lastRenderedPageBreak/>
        <w:t>收入、事业收入、事业单位经营收入、附属单位上缴收入、其他收入等。</w:t>
      </w:r>
    </w:p>
    <w:p w:rsidR="009102AC" w:rsidRPr="00EC3ACB" w:rsidRDefault="00FE5D94" w:rsidP="00BB70FB">
      <w:pPr>
        <w:spacing w:line="360" w:lineRule="auto"/>
        <w:ind w:firstLineChars="200" w:firstLine="640"/>
        <w:jc w:val="left"/>
        <w:outlineLvl w:val="2"/>
        <w:rPr>
          <w:rFonts w:ascii="仿宋_GB2312" w:eastAsia="仿宋_GB2312" w:hAnsiTheme="minorEastAsia"/>
          <w:sz w:val="32"/>
          <w:szCs w:val="32"/>
        </w:rPr>
      </w:pPr>
      <w:r w:rsidRPr="00EC3ACB">
        <w:rPr>
          <w:rFonts w:ascii="仿宋_GB2312" w:eastAsia="仿宋_GB2312" w:hAnsiTheme="minorEastAsia" w:hint="eastAsia"/>
          <w:sz w:val="32"/>
          <w:szCs w:val="32"/>
        </w:rPr>
        <w:t>部门支出：部门支出预算包括基本支出、项目支出、事业单位经营支出、对附属单位补助支出、上缴上级支出等内容。</w:t>
      </w:r>
    </w:p>
    <w:p w:rsidR="009102AC" w:rsidRPr="00EC3ACB" w:rsidRDefault="00FE5D94" w:rsidP="00BB70FB">
      <w:pPr>
        <w:spacing w:line="360" w:lineRule="auto"/>
        <w:ind w:firstLineChars="200" w:firstLine="640"/>
        <w:jc w:val="left"/>
        <w:outlineLvl w:val="2"/>
        <w:rPr>
          <w:rFonts w:ascii="仿宋_GB2312" w:eastAsia="仿宋_GB2312" w:hAnsiTheme="minorEastAsia"/>
          <w:sz w:val="32"/>
          <w:szCs w:val="32"/>
        </w:rPr>
      </w:pPr>
      <w:r w:rsidRPr="00EC3ACB">
        <w:rPr>
          <w:rFonts w:ascii="仿宋_GB2312" w:eastAsia="仿宋_GB2312" w:hAnsiTheme="minorEastAsia" w:hint="eastAsia"/>
          <w:sz w:val="32"/>
          <w:szCs w:val="32"/>
        </w:rPr>
        <w:t>三公经费：“三公”经费是指因公出国（境）费、公务用车购置及运行维护费和公务接待费。其中，因公出国（境）费指单位工作人员公务出国（境）的住宿费、旅费、伙食补助费、杂费、培训费等支出无。</w:t>
      </w:r>
    </w:p>
    <w:p w:rsidR="009102AC" w:rsidRPr="00EC3ACB" w:rsidRDefault="00FE5D94" w:rsidP="00BB70FB">
      <w:pPr>
        <w:spacing w:line="360" w:lineRule="auto"/>
        <w:ind w:firstLineChars="200" w:firstLine="640"/>
        <w:jc w:val="left"/>
        <w:outlineLvl w:val="2"/>
        <w:rPr>
          <w:rFonts w:ascii="仿宋_GB2312" w:eastAsia="仿宋_GB2312" w:hAnsiTheme="minorEastAsia"/>
          <w:sz w:val="32"/>
          <w:szCs w:val="32"/>
        </w:rPr>
      </w:pPr>
      <w:r w:rsidRPr="00EC3ACB">
        <w:rPr>
          <w:rFonts w:ascii="仿宋_GB2312" w:eastAsia="仿宋_GB2312" w:hAnsiTheme="minorEastAsia" w:hint="eastAsia"/>
          <w:sz w:val="32"/>
          <w:szCs w:val="32"/>
        </w:rPr>
        <w:t>机关运行经费：是指部门的公用经费，包括办公及印刷费、邮电费、差旅费、会议费、福利费等。</w:t>
      </w:r>
    </w:p>
    <w:p w:rsidR="009102AC" w:rsidRPr="00EC3ACB" w:rsidRDefault="00FE5D94" w:rsidP="00BB70FB">
      <w:pPr>
        <w:spacing w:line="360" w:lineRule="auto"/>
        <w:ind w:firstLineChars="200" w:firstLine="640"/>
        <w:jc w:val="left"/>
        <w:outlineLvl w:val="2"/>
        <w:rPr>
          <w:rFonts w:ascii="仿宋_GB2312" w:eastAsia="仿宋_GB2312" w:hAnsiTheme="minorEastAsia"/>
          <w:sz w:val="32"/>
          <w:szCs w:val="32"/>
        </w:rPr>
      </w:pPr>
      <w:r w:rsidRPr="00EC3ACB">
        <w:rPr>
          <w:rFonts w:ascii="仿宋_GB2312" w:eastAsia="仿宋_GB2312" w:hAnsiTheme="minorEastAsia" w:hint="eastAsia"/>
          <w:sz w:val="32"/>
          <w:szCs w:val="32"/>
        </w:rPr>
        <w:t>政府采购：是指国家各级政府为从事日常的政务活动或为了满足公共服务的目的，利用国家财政性资金和政府借款购买货物、工程和服务的行为。</w:t>
      </w:r>
    </w:p>
    <w:p w:rsidR="009102AC" w:rsidRPr="00EC3ACB" w:rsidRDefault="00FE5D94" w:rsidP="00BB70FB">
      <w:pPr>
        <w:spacing w:line="360" w:lineRule="auto"/>
        <w:ind w:firstLineChars="200" w:firstLine="640"/>
        <w:jc w:val="left"/>
        <w:outlineLvl w:val="2"/>
        <w:rPr>
          <w:rFonts w:ascii="仿宋_GB2312" w:eastAsia="仿宋_GB2312" w:hAnsiTheme="minorEastAsia"/>
          <w:sz w:val="32"/>
          <w:szCs w:val="32"/>
        </w:rPr>
      </w:pPr>
      <w:r w:rsidRPr="00EC3ACB">
        <w:rPr>
          <w:rFonts w:ascii="仿宋_GB2312" w:eastAsia="仿宋_GB2312" w:hAnsiTheme="minorEastAsia" w:hint="eastAsia"/>
          <w:sz w:val="32"/>
          <w:szCs w:val="32"/>
        </w:rPr>
        <w:t>功能分类科目：是指政府支出按其主要职能活动所作的一种分类科目，主要反映政府活动的不同功能和政策目标，具体设类、款、项三级。</w:t>
      </w:r>
    </w:p>
    <w:p w:rsidR="009102AC" w:rsidRPr="00EC3ACB" w:rsidRDefault="00FE5D94" w:rsidP="00BB70FB">
      <w:pPr>
        <w:spacing w:line="360" w:lineRule="auto"/>
        <w:ind w:firstLineChars="200" w:firstLine="640"/>
        <w:jc w:val="left"/>
        <w:outlineLvl w:val="2"/>
        <w:rPr>
          <w:rFonts w:ascii="仿宋_GB2312" w:eastAsia="仿宋_GB2312" w:hAnsiTheme="minorEastAsia"/>
          <w:sz w:val="32"/>
          <w:szCs w:val="32"/>
        </w:rPr>
      </w:pPr>
      <w:r w:rsidRPr="00EC3ACB">
        <w:rPr>
          <w:rFonts w:ascii="仿宋_GB2312" w:eastAsia="仿宋_GB2312" w:hAnsiTheme="minorEastAsia" w:hint="eastAsia"/>
          <w:sz w:val="32"/>
          <w:szCs w:val="32"/>
        </w:rPr>
        <w:t>经济分类科目：是指政府支出按经济性质和具体用途所作的一种分类科目，具体设类、款两级。</w:t>
      </w:r>
    </w:p>
    <w:p w:rsidR="009102AC" w:rsidRPr="00EC3ACB" w:rsidRDefault="009102AC" w:rsidP="00A96AE0">
      <w:pPr>
        <w:widowControl/>
        <w:spacing w:line="360" w:lineRule="auto"/>
        <w:ind w:firstLineChars="200" w:firstLine="640"/>
        <w:jc w:val="left"/>
        <w:outlineLvl w:val="2"/>
        <w:rPr>
          <w:rFonts w:ascii="仿宋_GB2312" w:eastAsia="仿宋_GB2312" w:hAnsiTheme="minorEastAsia"/>
          <w:color w:val="333333"/>
          <w:kern w:val="0"/>
          <w:sz w:val="32"/>
          <w:szCs w:val="32"/>
        </w:rPr>
      </w:pPr>
    </w:p>
    <w:p w:rsidR="009102AC" w:rsidRPr="00EC3ACB" w:rsidRDefault="009102AC" w:rsidP="008E2F40">
      <w:pPr>
        <w:spacing w:line="360" w:lineRule="auto"/>
        <w:jc w:val="left"/>
        <w:outlineLvl w:val="2"/>
        <w:rPr>
          <w:rFonts w:ascii="仿宋_GB2312" w:eastAsia="仿宋_GB2312" w:hAnsiTheme="minorEastAsia"/>
          <w:color w:val="0000FF"/>
          <w:sz w:val="32"/>
          <w:szCs w:val="32"/>
        </w:rPr>
      </w:pPr>
    </w:p>
    <w:sectPr w:rsidR="009102AC" w:rsidRPr="00EC3ACB" w:rsidSect="009102AC">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891" w:rsidRDefault="008A5891" w:rsidP="009102AC">
      <w:r>
        <w:separator/>
      </w:r>
    </w:p>
  </w:endnote>
  <w:endnote w:type="continuationSeparator" w:id="0">
    <w:p w:rsidR="008A5891" w:rsidRDefault="008A5891" w:rsidP="00910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891" w:rsidRDefault="008A5891" w:rsidP="009102AC">
      <w:r>
        <w:separator/>
      </w:r>
    </w:p>
  </w:footnote>
  <w:footnote w:type="continuationSeparator" w:id="0">
    <w:p w:rsidR="008A5891" w:rsidRDefault="008A5891" w:rsidP="00910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AC" w:rsidRDefault="009102A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40AF4"/>
    <w:multiLevelType w:val="hybridMultilevel"/>
    <w:tmpl w:val="B7C82C5A"/>
    <w:lvl w:ilvl="0" w:tplc="5C848B98">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125613C"/>
    <w:multiLevelType w:val="hybridMultilevel"/>
    <w:tmpl w:val="9C005CA6"/>
    <w:lvl w:ilvl="0" w:tplc="E5D47D4E">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5B714898"/>
    <w:multiLevelType w:val="hybridMultilevel"/>
    <w:tmpl w:val="648CB49C"/>
    <w:lvl w:ilvl="0" w:tplc="2D4414E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3F2"/>
    <w:rsid w:val="0001188A"/>
    <w:rsid w:val="0001442B"/>
    <w:rsid w:val="0001512F"/>
    <w:rsid w:val="00015843"/>
    <w:rsid w:val="00016923"/>
    <w:rsid w:val="000310DB"/>
    <w:rsid w:val="00035B49"/>
    <w:rsid w:val="0005229F"/>
    <w:rsid w:val="00053E0F"/>
    <w:rsid w:val="00072634"/>
    <w:rsid w:val="00076FAB"/>
    <w:rsid w:val="0008467A"/>
    <w:rsid w:val="000A124D"/>
    <w:rsid w:val="000A38E1"/>
    <w:rsid w:val="000A4F48"/>
    <w:rsid w:val="000C5EDE"/>
    <w:rsid w:val="000D3963"/>
    <w:rsid w:val="000E3D69"/>
    <w:rsid w:val="00110700"/>
    <w:rsid w:val="00116337"/>
    <w:rsid w:val="00116CCB"/>
    <w:rsid w:val="00131BE6"/>
    <w:rsid w:val="00134BC9"/>
    <w:rsid w:val="001431F3"/>
    <w:rsid w:val="001526A7"/>
    <w:rsid w:val="00156AA9"/>
    <w:rsid w:val="00157242"/>
    <w:rsid w:val="001615D2"/>
    <w:rsid w:val="001674BF"/>
    <w:rsid w:val="00170AD7"/>
    <w:rsid w:val="001957BB"/>
    <w:rsid w:val="001A5C97"/>
    <w:rsid w:val="001E2A64"/>
    <w:rsid w:val="001E4B49"/>
    <w:rsid w:val="001F71F4"/>
    <w:rsid w:val="00212AA7"/>
    <w:rsid w:val="00214027"/>
    <w:rsid w:val="00220E74"/>
    <w:rsid w:val="002479E6"/>
    <w:rsid w:val="00254C3F"/>
    <w:rsid w:val="00254E6E"/>
    <w:rsid w:val="002720B3"/>
    <w:rsid w:val="00291C53"/>
    <w:rsid w:val="00293151"/>
    <w:rsid w:val="002B326D"/>
    <w:rsid w:val="002E143B"/>
    <w:rsid w:val="002E4E42"/>
    <w:rsid w:val="002F2715"/>
    <w:rsid w:val="002F5DFB"/>
    <w:rsid w:val="00302E29"/>
    <w:rsid w:val="00310B5A"/>
    <w:rsid w:val="00324A33"/>
    <w:rsid w:val="00350349"/>
    <w:rsid w:val="0037630E"/>
    <w:rsid w:val="00376BEE"/>
    <w:rsid w:val="00381A9A"/>
    <w:rsid w:val="003972C6"/>
    <w:rsid w:val="003B2881"/>
    <w:rsid w:val="003C01D0"/>
    <w:rsid w:val="003C3DA9"/>
    <w:rsid w:val="003E3676"/>
    <w:rsid w:val="003F1A72"/>
    <w:rsid w:val="003F3F83"/>
    <w:rsid w:val="00400803"/>
    <w:rsid w:val="004017BE"/>
    <w:rsid w:val="00410ADF"/>
    <w:rsid w:val="00420E50"/>
    <w:rsid w:val="00443DA7"/>
    <w:rsid w:val="00446EB9"/>
    <w:rsid w:val="00461C7F"/>
    <w:rsid w:val="004738AD"/>
    <w:rsid w:val="00473E20"/>
    <w:rsid w:val="00477B7D"/>
    <w:rsid w:val="00494AEB"/>
    <w:rsid w:val="0049568A"/>
    <w:rsid w:val="0049647A"/>
    <w:rsid w:val="004B3108"/>
    <w:rsid w:val="004B61D2"/>
    <w:rsid w:val="004C00B1"/>
    <w:rsid w:val="004D015E"/>
    <w:rsid w:val="004D36D5"/>
    <w:rsid w:val="004D502C"/>
    <w:rsid w:val="004E1919"/>
    <w:rsid w:val="004E2122"/>
    <w:rsid w:val="004F17A2"/>
    <w:rsid w:val="004F638B"/>
    <w:rsid w:val="00525474"/>
    <w:rsid w:val="0053343C"/>
    <w:rsid w:val="005451A6"/>
    <w:rsid w:val="00546FD7"/>
    <w:rsid w:val="0055133D"/>
    <w:rsid w:val="00557546"/>
    <w:rsid w:val="0057183D"/>
    <w:rsid w:val="00572BB7"/>
    <w:rsid w:val="00581D33"/>
    <w:rsid w:val="00587DF2"/>
    <w:rsid w:val="00591170"/>
    <w:rsid w:val="005A123C"/>
    <w:rsid w:val="005A3CDB"/>
    <w:rsid w:val="005D44D3"/>
    <w:rsid w:val="005F3B81"/>
    <w:rsid w:val="005F780A"/>
    <w:rsid w:val="00620231"/>
    <w:rsid w:val="00621F66"/>
    <w:rsid w:val="006239C7"/>
    <w:rsid w:val="00625E59"/>
    <w:rsid w:val="00627A52"/>
    <w:rsid w:val="00646721"/>
    <w:rsid w:val="00651098"/>
    <w:rsid w:val="006534BF"/>
    <w:rsid w:val="00660706"/>
    <w:rsid w:val="00663255"/>
    <w:rsid w:val="0066328B"/>
    <w:rsid w:val="0066533D"/>
    <w:rsid w:val="006673DF"/>
    <w:rsid w:val="00667B44"/>
    <w:rsid w:val="006902B3"/>
    <w:rsid w:val="006A5860"/>
    <w:rsid w:val="006B03DE"/>
    <w:rsid w:val="006B561F"/>
    <w:rsid w:val="006C5B1C"/>
    <w:rsid w:val="006D3FE3"/>
    <w:rsid w:val="006E2F21"/>
    <w:rsid w:val="00705E38"/>
    <w:rsid w:val="0071594D"/>
    <w:rsid w:val="007A55A8"/>
    <w:rsid w:val="007B0B93"/>
    <w:rsid w:val="007B1E13"/>
    <w:rsid w:val="007B68E5"/>
    <w:rsid w:val="007C3295"/>
    <w:rsid w:val="007C5765"/>
    <w:rsid w:val="007D23E8"/>
    <w:rsid w:val="007E5052"/>
    <w:rsid w:val="007F0A1C"/>
    <w:rsid w:val="007F312B"/>
    <w:rsid w:val="00806F15"/>
    <w:rsid w:val="00806F8A"/>
    <w:rsid w:val="00811237"/>
    <w:rsid w:val="00811B53"/>
    <w:rsid w:val="00813C8B"/>
    <w:rsid w:val="008170B7"/>
    <w:rsid w:val="00825BBF"/>
    <w:rsid w:val="00837C40"/>
    <w:rsid w:val="008401FF"/>
    <w:rsid w:val="00855E0E"/>
    <w:rsid w:val="00857141"/>
    <w:rsid w:val="00857B3D"/>
    <w:rsid w:val="0089494D"/>
    <w:rsid w:val="008A5891"/>
    <w:rsid w:val="008B2ECB"/>
    <w:rsid w:val="008B561C"/>
    <w:rsid w:val="008C5F68"/>
    <w:rsid w:val="008D2C8E"/>
    <w:rsid w:val="008D62DB"/>
    <w:rsid w:val="008E2F40"/>
    <w:rsid w:val="00904AE4"/>
    <w:rsid w:val="009065FC"/>
    <w:rsid w:val="009102AC"/>
    <w:rsid w:val="009227B1"/>
    <w:rsid w:val="00931F57"/>
    <w:rsid w:val="00944F82"/>
    <w:rsid w:val="00946897"/>
    <w:rsid w:val="00972C75"/>
    <w:rsid w:val="00987C90"/>
    <w:rsid w:val="009A1C02"/>
    <w:rsid w:val="009A2193"/>
    <w:rsid w:val="009A40B1"/>
    <w:rsid w:val="009C08BA"/>
    <w:rsid w:val="009C24E8"/>
    <w:rsid w:val="009C4479"/>
    <w:rsid w:val="009C48E6"/>
    <w:rsid w:val="009D22E9"/>
    <w:rsid w:val="009D3EE8"/>
    <w:rsid w:val="009E48EE"/>
    <w:rsid w:val="009F4FCE"/>
    <w:rsid w:val="009F4FFA"/>
    <w:rsid w:val="00A00958"/>
    <w:rsid w:val="00A04931"/>
    <w:rsid w:val="00A15AFF"/>
    <w:rsid w:val="00A16F29"/>
    <w:rsid w:val="00A35D8F"/>
    <w:rsid w:val="00A707A7"/>
    <w:rsid w:val="00A736B8"/>
    <w:rsid w:val="00A8107E"/>
    <w:rsid w:val="00A96AE0"/>
    <w:rsid w:val="00AB47D7"/>
    <w:rsid w:val="00AD1787"/>
    <w:rsid w:val="00AD27A9"/>
    <w:rsid w:val="00AE301F"/>
    <w:rsid w:val="00AE33CF"/>
    <w:rsid w:val="00AE5BEE"/>
    <w:rsid w:val="00AF23F2"/>
    <w:rsid w:val="00B134EA"/>
    <w:rsid w:val="00B24875"/>
    <w:rsid w:val="00B37B83"/>
    <w:rsid w:val="00B51CAD"/>
    <w:rsid w:val="00B57666"/>
    <w:rsid w:val="00B72404"/>
    <w:rsid w:val="00B86FEC"/>
    <w:rsid w:val="00B91944"/>
    <w:rsid w:val="00B964F8"/>
    <w:rsid w:val="00BA45CB"/>
    <w:rsid w:val="00BA7843"/>
    <w:rsid w:val="00BB1296"/>
    <w:rsid w:val="00BB70FB"/>
    <w:rsid w:val="00BC45FF"/>
    <w:rsid w:val="00BD2363"/>
    <w:rsid w:val="00BF10CD"/>
    <w:rsid w:val="00BF759B"/>
    <w:rsid w:val="00C13D77"/>
    <w:rsid w:val="00C34ECA"/>
    <w:rsid w:val="00C37D73"/>
    <w:rsid w:val="00C41BCC"/>
    <w:rsid w:val="00C425B3"/>
    <w:rsid w:val="00C526DC"/>
    <w:rsid w:val="00C62E4A"/>
    <w:rsid w:val="00C649AC"/>
    <w:rsid w:val="00C65C62"/>
    <w:rsid w:val="00C66CC8"/>
    <w:rsid w:val="00C83047"/>
    <w:rsid w:val="00C83996"/>
    <w:rsid w:val="00C86B0F"/>
    <w:rsid w:val="00CA1CC1"/>
    <w:rsid w:val="00CB3443"/>
    <w:rsid w:val="00CD5D08"/>
    <w:rsid w:val="00CE1DA2"/>
    <w:rsid w:val="00CF749A"/>
    <w:rsid w:val="00CF7CC8"/>
    <w:rsid w:val="00D06385"/>
    <w:rsid w:val="00D15C36"/>
    <w:rsid w:val="00D20CA8"/>
    <w:rsid w:val="00D21D65"/>
    <w:rsid w:val="00D23ABA"/>
    <w:rsid w:val="00D35671"/>
    <w:rsid w:val="00D377F1"/>
    <w:rsid w:val="00D50545"/>
    <w:rsid w:val="00D61D69"/>
    <w:rsid w:val="00D76349"/>
    <w:rsid w:val="00D77CB1"/>
    <w:rsid w:val="00D9028E"/>
    <w:rsid w:val="00D91BC3"/>
    <w:rsid w:val="00D92CEA"/>
    <w:rsid w:val="00D950BD"/>
    <w:rsid w:val="00DA09F7"/>
    <w:rsid w:val="00DC4AD4"/>
    <w:rsid w:val="00DD0F3E"/>
    <w:rsid w:val="00DE0826"/>
    <w:rsid w:val="00DF3131"/>
    <w:rsid w:val="00DF345E"/>
    <w:rsid w:val="00DF4052"/>
    <w:rsid w:val="00E05210"/>
    <w:rsid w:val="00E173CF"/>
    <w:rsid w:val="00E21B03"/>
    <w:rsid w:val="00E274A7"/>
    <w:rsid w:val="00E41AD9"/>
    <w:rsid w:val="00E50AED"/>
    <w:rsid w:val="00E52D3B"/>
    <w:rsid w:val="00E52FB6"/>
    <w:rsid w:val="00E62304"/>
    <w:rsid w:val="00E63F32"/>
    <w:rsid w:val="00E751AE"/>
    <w:rsid w:val="00E7718E"/>
    <w:rsid w:val="00E774D6"/>
    <w:rsid w:val="00E91A84"/>
    <w:rsid w:val="00E942BF"/>
    <w:rsid w:val="00EA0E62"/>
    <w:rsid w:val="00EC0C51"/>
    <w:rsid w:val="00EC3ACB"/>
    <w:rsid w:val="00EC68D4"/>
    <w:rsid w:val="00ED06CE"/>
    <w:rsid w:val="00EF21E4"/>
    <w:rsid w:val="00F15D11"/>
    <w:rsid w:val="00F22D64"/>
    <w:rsid w:val="00F2397F"/>
    <w:rsid w:val="00F46475"/>
    <w:rsid w:val="00F544E8"/>
    <w:rsid w:val="00F5623D"/>
    <w:rsid w:val="00F61CF4"/>
    <w:rsid w:val="00F6672C"/>
    <w:rsid w:val="00F7446B"/>
    <w:rsid w:val="00F811C3"/>
    <w:rsid w:val="00F948FB"/>
    <w:rsid w:val="00F96AD9"/>
    <w:rsid w:val="00FA17BB"/>
    <w:rsid w:val="00FB1239"/>
    <w:rsid w:val="00FB6C2E"/>
    <w:rsid w:val="00FC7850"/>
    <w:rsid w:val="00FC7DBC"/>
    <w:rsid w:val="00FE5D94"/>
    <w:rsid w:val="043E39CA"/>
    <w:rsid w:val="0BF235AC"/>
    <w:rsid w:val="0C73114C"/>
    <w:rsid w:val="0E2551B7"/>
    <w:rsid w:val="14BF4E99"/>
    <w:rsid w:val="185D04E3"/>
    <w:rsid w:val="228C37C9"/>
    <w:rsid w:val="25257DDF"/>
    <w:rsid w:val="31D0548C"/>
    <w:rsid w:val="38BD62C5"/>
    <w:rsid w:val="4A3F396A"/>
    <w:rsid w:val="4A9B158C"/>
    <w:rsid w:val="50DD1221"/>
    <w:rsid w:val="53E23EEB"/>
    <w:rsid w:val="55DC2129"/>
    <w:rsid w:val="5EEB7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102AC"/>
    <w:rPr>
      <w:rFonts w:ascii="宋体" w:hAnsi="Courier New" w:cs="Courier New"/>
      <w:szCs w:val="21"/>
    </w:rPr>
  </w:style>
  <w:style w:type="paragraph" w:styleId="a4">
    <w:name w:val="footer"/>
    <w:basedOn w:val="a"/>
    <w:link w:val="Char0"/>
    <w:rsid w:val="009102AC"/>
    <w:pPr>
      <w:tabs>
        <w:tab w:val="center" w:pos="4153"/>
        <w:tab w:val="right" w:pos="8306"/>
      </w:tabs>
      <w:snapToGrid w:val="0"/>
      <w:jc w:val="left"/>
    </w:pPr>
    <w:rPr>
      <w:sz w:val="18"/>
      <w:szCs w:val="18"/>
    </w:rPr>
  </w:style>
  <w:style w:type="paragraph" w:styleId="a5">
    <w:name w:val="header"/>
    <w:basedOn w:val="a"/>
    <w:link w:val="Char1"/>
    <w:rsid w:val="009102AC"/>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rsid w:val="009102AC"/>
    <w:rPr>
      <w:rFonts w:ascii="宋体" w:hAnsi="Courier New" w:cs="Courier New"/>
      <w:kern w:val="2"/>
      <w:sz w:val="21"/>
      <w:szCs w:val="21"/>
    </w:rPr>
  </w:style>
  <w:style w:type="character" w:customStyle="1" w:styleId="Char1">
    <w:name w:val="页眉 Char"/>
    <w:basedOn w:val="a0"/>
    <w:link w:val="a5"/>
    <w:rsid w:val="009102AC"/>
    <w:rPr>
      <w:kern w:val="2"/>
      <w:sz w:val="18"/>
      <w:szCs w:val="18"/>
    </w:rPr>
  </w:style>
  <w:style w:type="character" w:customStyle="1" w:styleId="Char0">
    <w:name w:val="页脚 Char"/>
    <w:basedOn w:val="a0"/>
    <w:link w:val="a4"/>
    <w:rsid w:val="009102AC"/>
    <w:rPr>
      <w:kern w:val="2"/>
      <w:sz w:val="18"/>
      <w:szCs w:val="18"/>
    </w:rPr>
  </w:style>
  <w:style w:type="paragraph" w:styleId="a6">
    <w:name w:val="List Paragraph"/>
    <w:basedOn w:val="a"/>
    <w:uiPriority w:val="99"/>
    <w:unhideWhenUsed/>
    <w:rsid w:val="00F811C3"/>
    <w:pPr>
      <w:ind w:firstLineChars="200" w:firstLine="420"/>
    </w:pPr>
  </w:style>
  <w:style w:type="paragraph" w:styleId="a7">
    <w:name w:val="Normal (Web)"/>
    <w:basedOn w:val="a"/>
    <w:uiPriority w:val="99"/>
    <w:unhideWhenUsed/>
    <w:rsid w:val="00C62E4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624</Words>
  <Characters>3563</Characters>
  <Application>Microsoft Office Word</Application>
  <DocSecurity>0</DocSecurity>
  <Lines>29</Lines>
  <Paragraphs>8</Paragraphs>
  <ScaleCrop>false</ScaleCrop>
  <Company>Microsoft China</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2017年部门预算公开有关情况的说明</dc:title>
  <dc:creator>user</dc:creator>
  <cp:lastModifiedBy>Administrator</cp:lastModifiedBy>
  <cp:revision>44</cp:revision>
  <cp:lastPrinted>2019-02-22T06:11:00Z</cp:lastPrinted>
  <dcterms:created xsi:type="dcterms:W3CDTF">2019-02-22T02:36:00Z</dcterms:created>
  <dcterms:modified xsi:type="dcterms:W3CDTF">2019-01-21T06:43:00Z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