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8D" w:rsidRPr="00D61734" w:rsidRDefault="00B13E8D" w:rsidP="00B13E8D">
      <w:pPr>
        <w:jc w:val="center"/>
        <w:rPr>
          <w:rFonts w:ascii="华文中宋" w:eastAsia="华文中宋" w:hAnsi="华文中宋"/>
          <w:b/>
          <w:sz w:val="52"/>
          <w:szCs w:val="52"/>
        </w:rPr>
      </w:pPr>
      <w:bookmarkStart w:id="0" w:name="_GoBack"/>
      <w:bookmarkEnd w:id="0"/>
      <w:r w:rsidRPr="00D61734">
        <w:rPr>
          <w:rFonts w:ascii="华文中宋" w:eastAsia="华文中宋" w:hAnsi="华文中宋"/>
          <w:b/>
          <w:sz w:val="52"/>
          <w:szCs w:val="52"/>
        </w:rPr>
        <w:t>201</w:t>
      </w:r>
      <w:r w:rsidRPr="00D61734">
        <w:rPr>
          <w:rFonts w:ascii="华文中宋" w:eastAsia="华文中宋" w:hAnsi="华文中宋" w:hint="eastAsia"/>
          <w:b/>
          <w:sz w:val="52"/>
          <w:szCs w:val="52"/>
        </w:rPr>
        <w:t>9年部门预算公开目录</w:t>
      </w:r>
    </w:p>
    <w:p w:rsidR="00B13E8D" w:rsidRDefault="00B13E8D" w:rsidP="00B13E8D">
      <w:pPr>
        <w:ind w:firstLineChars="100" w:firstLine="3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2019年度部门预算报表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一、部门收支总表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二、部门收入总表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三、部门支出总表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四、财政拨款收支总表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五、一般公共预算支出表（功能分类）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六、一般公共预算基本支出表（部门经济分类）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七、一般公共预算支出表（政府经济分类）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八、“三公”经费财政拨款支出表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九、政府性基金预算支出表（功能分类）</w:t>
      </w:r>
      <w:r w:rsidRPr="00DB48D6"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D61734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 w:hint="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十、政府性基金预算</w:t>
      </w:r>
      <w:r w:rsidR="00D61734" w:rsidRPr="00DB48D6">
        <w:rPr>
          <w:rFonts w:asciiTheme="minorEastAsia" w:eastAsiaTheme="minorEastAsia" w:hAnsiTheme="minorEastAsia" w:hint="eastAsia"/>
          <w:sz w:val="30"/>
          <w:szCs w:val="30"/>
        </w:rPr>
        <w:t>经济分类</w:t>
      </w:r>
      <w:r w:rsidRPr="00DB48D6">
        <w:rPr>
          <w:rFonts w:asciiTheme="minorEastAsia" w:eastAsiaTheme="minorEastAsia" w:hAnsiTheme="minorEastAsia" w:hint="eastAsia"/>
          <w:sz w:val="30"/>
          <w:szCs w:val="30"/>
        </w:rPr>
        <w:t>支出表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十一、政府性基金支出表（政府经济分类）</w:t>
      </w:r>
    </w:p>
    <w:p w:rsidR="00B13E8D" w:rsidRPr="00DB48D6" w:rsidRDefault="00B13E8D" w:rsidP="00B13E8D">
      <w:pPr>
        <w:ind w:leftChars="150" w:left="315" w:firstLineChars="150" w:firstLine="450"/>
        <w:rPr>
          <w:rFonts w:asciiTheme="minorEastAsia" w:eastAsiaTheme="minorEastAsia" w:hAnsiTheme="minorEastAsia" w:hint="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十二、政府采购预算表</w:t>
      </w:r>
    </w:p>
    <w:p w:rsidR="00D61734" w:rsidRPr="00DB48D6" w:rsidRDefault="00D61734" w:rsidP="00B13E8D">
      <w:pPr>
        <w:ind w:leftChars="150" w:left="315"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十三、部门预算项目和专项资金绩效目标申报表</w:t>
      </w:r>
    </w:p>
    <w:p w:rsidR="00B13E8D" w:rsidRPr="005F03C4" w:rsidRDefault="00B13E8D" w:rsidP="005F03C4">
      <w:pPr>
        <w:ind w:firstLineChars="100" w:firstLine="320"/>
        <w:jc w:val="center"/>
        <w:rPr>
          <w:rFonts w:ascii="黑体" w:eastAsia="黑体" w:hAnsi="黑体"/>
          <w:sz w:val="32"/>
          <w:szCs w:val="32"/>
        </w:rPr>
      </w:pPr>
      <w:r w:rsidRPr="005F03C4">
        <w:rPr>
          <w:rFonts w:ascii="黑体" w:eastAsia="黑体" w:hAnsi="黑体" w:hint="eastAsia"/>
          <w:sz w:val="32"/>
          <w:szCs w:val="32"/>
        </w:rPr>
        <w:t>第二章</w:t>
      </w:r>
      <w:r w:rsidRPr="005F03C4">
        <w:rPr>
          <w:rFonts w:ascii="黑体" w:eastAsia="黑体" w:hAnsi="黑体"/>
          <w:sz w:val="32"/>
          <w:szCs w:val="32"/>
        </w:rPr>
        <w:t xml:space="preserve"> </w:t>
      </w:r>
      <w:r w:rsidRPr="005F03C4">
        <w:rPr>
          <w:rFonts w:ascii="黑体" w:eastAsia="黑体" w:hAnsi="黑体" w:hint="eastAsia"/>
          <w:sz w:val="32"/>
          <w:szCs w:val="32"/>
        </w:rPr>
        <w:t>部门概况</w:t>
      </w:r>
    </w:p>
    <w:p w:rsidR="00B13E8D" w:rsidRPr="00DB48D6" w:rsidRDefault="00B13E8D" w:rsidP="00B13E8D">
      <w:pPr>
        <w:widowControl/>
        <w:shd w:val="clear" w:color="auto" w:fill="FFFFFF"/>
        <w:spacing w:line="360" w:lineRule="atLeast"/>
        <w:ind w:firstLineChars="200" w:firstLine="600"/>
        <w:jc w:val="left"/>
        <w:textAlignment w:val="baseline"/>
        <w:rPr>
          <w:rFonts w:asciiTheme="minorEastAsia" w:eastAsiaTheme="minorEastAsia" w:hAnsiTheme="minorEastAsia" w:cs="Arial"/>
          <w:color w:val="333333"/>
          <w:kern w:val="0"/>
          <w:sz w:val="30"/>
          <w:szCs w:val="30"/>
        </w:rPr>
      </w:pPr>
      <w:r w:rsidRPr="00DB48D6">
        <w:rPr>
          <w:rFonts w:asciiTheme="minorEastAsia" w:eastAsiaTheme="minorEastAsia" w:hAnsiTheme="minorEastAsia" w:cs="Arial" w:hint="eastAsia"/>
          <w:color w:val="333333"/>
          <w:kern w:val="0"/>
          <w:sz w:val="30"/>
          <w:szCs w:val="30"/>
        </w:rPr>
        <w:t>一、部门主要工作职能</w:t>
      </w:r>
    </w:p>
    <w:p w:rsidR="00B13E8D" w:rsidRPr="00DB48D6" w:rsidRDefault="00B13E8D" w:rsidP="00B13E8D">
      <w:pPr>
        <w:pStyle w:val="a3"/>
        <w:spacing w:line="58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kern w:val="0"/>
          <w:sz w:val="30"/>
          <w:szCs w:val="30"/>
        </w:rPr>
        <w:t>二、机构设置</w:t>
      </w:r>
      <w:r w:rsidR="005F03C4" w:rsidRPr="00DB48D6">
        <w:rPr>
          <w:rFonts w:asciiTheme="minorEastAsia" w:eastAsiaTheme="minorEastAsia" w:hAnsiTheme="minorEastAsia" w:hint="eastAsia"/>
          <w:kern w:val="0"/>
          <w:sz w:val="30"/>
          <w:szCs w:val="30"/>
        </w:rPr>
        <w:t>及人员</w:t>
      </w:r>
      <w:r w:rsidRPr="00DB48D6">
        <w:rPr>
          <w:rFonts w:asciiTheme="minorEastAsia" w:eastAsiaTheme="minorEastAsia" w:hAnsiTheme="minorEastAsia" w:hint="eastAsia"/>
          <w:kern w:val="0"/>
          <w:sz w:val="30"/>
          <w:szCs w:val="30"/>
        </w:rPr>
        <w:t>情况</w:t>
      </w:r>
    </w:p>
    <w:p w:rsidR="00B13E8D" w:rsidRPr="005F03C4" w:rsidRDefault="00B13E8D" w:rsidP="00267BFB">
      <w:pPr>
        <w:spacing w:beforeLines="50" w:afterLines="50"/>
        <w:ind w:leftChars="50" w:left="105" w:rightChars="50" w:right="105"/>
        <w:jc w:val="center"/>
        <w:rPr>
          <w:rFonts w:ascii="黑体" w:eastAsia="黑体" w:hAnsi="黑体"/>
          <w:sz w:val="32"/>
          <w:szCs w:val="32"/>
        </w:rPr>
      </w:pPr>
      <w:r w:rsidRPr="005F03C4">
        <w:rPr>
          <w:rFonts w:ascii="黑体" w:eastAsia="黑体" w:hAnsi="黑体" w:hint="eastAsia"/>
          <w:sz w:val="32"/>
          <w:szCs w:val="32"/>
        </w:rPr>
        <w:t>第三章</w:t>
      </w:r>
      <w:r w:rsidRPr="005F03C4">
        <w:rPr>
          <w:rFonts w:ascii="黑体" w:eastAsia="黑体" w:hAnsi="黑体"/>
          <w:sz w:val="32"/>
          <w:szCs w:val="32"/>
        </w:rPr>
        <w:t xml:space="preserve"> </w:t>
      </w:r>
      <w:r w:rsidRPr="005F03C4">
        <w:rPr>
          <w:rFonts w:ascii="黑体" w:eastAsia="黑体" w:hAnsi="黑体" w:hint="eastAsia"/>
          <w:sz w:val="32"/>
          <w:szCs w:val="32"/>
        </w:rPr>
        <w:t>2019年度部门预算情况说明</w:t>
      </w:r>
    </w:p>
    <w:p w:rsidR="00B13E8D" w:rsidRPr="00DB48D6" w:rsidRDefault="00B13E8D" w:rsidP="00B13E8D">
      <w:pPr>
        <w:ind w:firstLine="585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一、部门收支总体情况说明</w:t>
      </w:r>
    </w:p>
    <w:p w:rsidR="00B13E8D" w:rsidRPr="00DB48D6" w:rsidRDefault="00B13E8D" w:rsidP="00B13E8D">
      <w:pPr>
        <w:ind w:firstLine="585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二、部门收入总体情况说明</w:t>
      </w:r>
    </w:p>
    <w:p w:rsidR="00B13E8D" w:rsidRPr="00DB48D6" w:rsidRDefault="00B13E8D" w:rsidP="00B13E8D">
      <w:pPr>
        <w:ind w:firstLine="585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lastRenderedPageBreak/>
        <w:t>三、部门支出总体情况说明</w:t>
      </w:r>
    </w:p>
    <w:p w:rsidR="00B13E8D" w:rsidRPr="00DB48D6" w:rsidRDefault="00B13E8D" w:rsidP="00B13E8D">
      <w:pPr>
        <w:ind w:firstLine="585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四、财政拨款收支总体情况说明</w:t>
      </w:r>
    </w:p>
    <w:p w:rsidR="00B13E8D" w:rsidRPr="00DB48D6" w:rsidRDefault="00B13E8D" w:rsidP="00B13E8D">
      <w:pPr>
        <w:ind w:firstLine="585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五、</w:t>
      </w:r>
      <w:r w:rsidR="00267BFB" w:rsidRPr="00267BFB">
        <w:rPr>
          <w:rFonts w:asciiTheme="minorEastAsia" w:eastAsiaTheme="minorEastAsia" w:hAnsiTheme="minorEastAsia" w:hint="eastAsia"/>
          <w:sz w:val="30"/>
          <w:szCs w:val="30"/>
        </w:rPr>
        <w:t>一般公共预算支出表（功能科目）情况说明</w:t>
      </w:r>
    </w:p>
    <w:p w:rsidR="00267BFB" w:rsidRDefault="00B13E8D" w:rsidP="00B13E8D">
      <w:pPr>
        <w:ind w:firstLine="585"/>
        <w:rPr>
          <w:rFonts w:asciiTheme="minorEastAsia" w:eastAsiaTheme="minorEastAsia" w:hAnsiTheme="minorEastAsia" w:hint="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六、</w:t>
      </w:r>
      <w:r w:rsidR="00267BFB" w:rsidRPr="00267BFB">
        <w:rPr>
          <w:rFonts w:asciiTheme="minorEastAsia" w:eastAsiaTheme="minorEastAsia" w:hAnsiTheme="minorEastAsia" w:hint="eastAsia"/>
          <w:sz w:val="30"/>
          <w:szCs w:val="30"/>
        </w:rPr>
        <w:t>一般公共预算基本支出表（部门经济分类）情况说明</w:t>
      </w:r>
    </w:p>
    <w:p w:rsidR="00267BFB" w:rsidRDefault="00B13E8D" w:rsidP="00B13E8D">
      <w:pPr>
        <w:ind w:firstLine="585"/>
        <w:rPr>
          <w:rFonts w:asciiTheme="minorEastAsia" w:eastAsiaTheme="minorEastAsia" w:hAnsiTheme="minorEastAsia" w:hint="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七、</w:t>
      </w:r>
      <w:r w:rsidR="00267BFB" w:rsidRPr="00267BFB">
        <w:rPr>
          <w:rFonts w:asciiTheme="minorEastAsia" w:eastAsiaTheme="minorEastAsia" w:hAnsiTheme="minorEastAsia" w:hint="eastAsia"/>
          <w:sz w:val="30"/>
          <w:szCs w:val="30"/>
        </w:rPr>
        <w:t>一般公共预算支出表（政府经济分类）情况说明</w:t>
      </w:r>
    </w:p>
    <w:p w:rsidR="00267BFB" w:rsidRDefault="00B13E8D" w:rsidP="00B13E8D">
      <w:pPr>
        <w:ind w:firstLine="585"/>
        <w:rPr>
          <w:rFonts w:asciiTheme="minorEastAsia" w:eastAsiaTheme="minorEastAsia" w:hAnsiTheme="minorEastAsia" w:hint="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八、</w:t>
      </w:r>
      <w:r w:rsidR="00267BFB" w:rsidRPr="00267BFB">
        <w:rPr>
          <w:rFonts w:asciiTheme="minorEastAsia" w:eastAsiaTheme="minorEastAsia" w:hAnsiTheme="minorEastAsia" w:hint="eastAsia"/>
          <w:sz w:val="30"/>
          <w:szCs w:val="30"/>
        </w:rPr>
        <w:t>“三公”经费支出情况说明</w:t>
      </w:r>
    </w:p>
    <w:p w:rsidR="00B13E8D" w:rsidRPr="00DB48D6" w:rsidRDefault="00B13E8D" w:rsidP="00B13E8D">
      <w:pPr>
        <w:ind w:firstLine="585"/>
        <w:rPr>
          <w:rFonts w:asciiTheme="minorEastAsia" w:eastAsiaTheme="minorEastAsia" w:hAnsiTheme="minor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九、</w:t>
      </w:r>
      <w:r w:rsidR="00267BFB" w:rsidRPr="00267BFB">
        <w:rPr>
          <w:rFonts w:asciiTheme="minorEastAsia" w:eastAsiaTheme="minorEastAsia" w:hAnsiTheme="minorEastAsia" w:hint="eastAsia"/>
          <w:sz w:val="30"/>
          <w:szCs w:val="30"/>
        </w:rPr>
        <w:t>政府性基金预算支出表（功能分类）情况说明</w:t>
      </w:r>
    </w:p>
    <w:p w:rsidR="00267BFB" w:rsidRDefault="00B13E8D" w:rsidP="00B13E8D">
      <w:pPr>
        <w:ind w:firstLine="585"/>
        <w:rPr>
          <w:rFonts w:asciiTheme="minorEastAsia" w:eastAsiaTheme="minorEastAsia" w:hAnsiTheme="minorEastAsia" w:hint="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十、</w:t>
      </w:r>
      <w:r w:rsidR="00267BFB" w:rsidRPr="00267BFB">
        <w:rPr>
          <w:rFonts w:asciiTheme="minorEastAsia" w:eastAsiaTheme="minorEastAsia" w:hAnsiTheme="minorEastAsia" w:hint="eastAsia"/>
          <w:sz w:val="30"/>
          <w:szCs w:val="30"/>
        </w:rPr>
        <w:t>政府性基金预算支出表（部门经济科目）情况说明</w:t>
      </w:r>
    </w:p>
    <w:p w:rsidR="00267BFB" w:rsidRDefault="004C23DE" w:rsidP="00B13E8D">
      <w:pPr>
        <w:ind w:firstLine="585"/>
        <w:rPr>
          <w:rFonts w:asciiTheme="minorEastAsia" w:eastAsiaTheme="minorEastAsia" w:hAnsiTheme="minorEastAsia" w:hint="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十一</w:t>
      </w:r>
      <w:r w:rsidR="00B13E8D" w:rsidRPr="00DB48D6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267BFB" w:rsidRPr="00267BFB">
        <w:rPr>
          <w:rFonts w:asciiTheme="minorEastAsia" w:eastAsiaTheme="minorEastAsia" w:hAnsiTheme="minorEastAsia" w:hint="eastAsia"/>
          <w:sz w:val="30"/>
          <w:szCs w:val="30"/>
        </w:rPr>
        <w:t>政府性基金预算支出表（政府经济分类）情况说明</w:t>
      </w:r>
    </w:p>
    <w:p w:rsidR="00267BFB" w:rsidRDefault="006A30E5" w:rsidP="004C23DE">
      <w:pPr>
        <w:ind w:firstLine="585"/>
        <w:rPr>
          <w:rFonts w:asciiTheme="minorEastAsia" w:eastAsiaTheme="minorEastAsia" w:hAnsiTheme="minorEastAsia" w:hint="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十二、</w:t>
      </w:r>
      <w:r w:rsidR="00267BFB" w:rsidRPr="00267BFB">
        <w:rPr>
          <w:rFonts w:asciiTheme="minorEastAsia" w:eastAsiaTheme="minorEastAsia" w:hAnsiTheme="minorEastAsia" w:hint="eastAsia"/>
          <w:sz w:val="30"/>
          <w:szCs w:val="30"/>
        </w:rPr>
        <w:t>机关运行经费支出情况说明</w:t>
      </w:r>
    </w:p>
    <w:p w:rsidR="004C23DE" w:rsidRDefault="004C23DE" w:rsidP="004C23DE">
      <w:pPr>
        <w:ind w:firstLine="585"/>
        <w:rPr>
          <w:rFonts w:asciiTheme="minorEastAsia" w:eastAsiaTheme="minorEastAsia" w:hAnsiTheme="minorEastAsia" w:hint="eastAsia"/>
          <w:sz w:val="30"/>
          <w:szCs w:val="30"/>
        </w:rPr>
      </w:pPr>
      <w:r w:rsidRPr="00DB48D6">
        <w:rPr>
          <w:rFonts w:asciiTheme="minorEastAsia" w:eastAsiaTheme="minorEastAsia" w:hAnsiTheme="minorEastAsia" w:hint="eastAsia"/>
          <w:sz w:val="30"/>
          <w:szCs w:val="30"/>
        </w:rPr>
        <w:t>十</w:t>
      </w:r>
      <w:r w:rsidR="006A30E5" w:rsidRPr="00DB48D6">
        <w:rPr>
          <w:rFonts w:asciiTheme="minorEastAsia" w:eastAsiaTheme="minorEastAsia" w:hAnsiTheme="minorEastAsia" w:hint="eastAsia"/>
          <w:sz w:val="30"/>
          <w:szCs w:val="30"/>
        </w:rPr>
        <w:t>三</w:t>
      </w:r>
      <w:r w:rsidR="00A235D4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267BFB" w:rsidRPr="00267BFB">
        <w:rPr>
          <w:rFonts w:asciiTheme="minorEastAsia" w:eastAsiaTheme="minorEastAsia" w:hAnsiTheme="minorEastAsia" w:hint="eastAsia"/>
          <w:sz w:val="30"/>
          <w:szCs w:val="30"/>
        </w:rPr>
        <w:t>政府采购情况说明</w:t>
      </w:r>
    </w:p>
    <w:p w:rsidR="00267BFB" w:rsidRDefault="00267BFB" w:rsidP="004C23DE">
      <w:pPr>
        <w:ind w:firstLine="585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十四、</w:t>
      </w:r>
      <w:r w:rsidRPr="00267BFB">
        <w:rPr>
          <w:rFonts w:asciiTheme="minorEastAsia" w:eastAsiaTheme="minorEastAsia" w:hAnsiTheme="minorEastAsia" w:hint="eastAsia"/>
          <w:sz w:val="30"/>
          <w:szCs w:val="30"/>
        </w:rPr>
        <w:t>国有资产占用情况说明</w:t>
      </w:r>
    </w:p>
    <w:p w:rsidR="00267BFB" w:rsidRPr="00DB48D6" w:rsidRDefault="00267BFB" w:rsidP="004C23DE">
      <w:pPr>
        <w:ind w:firstLine="585"/>
        <w:rPr>
          <w:rFonts w:asciiTheme="minorEastAsia" w:eastAsiaTheme="minorEastAsia" w:hAnsiTheme="minorEastAsia"/>
          <w:sz w:val="30"/>
          <w:szCs w:val="30"/>
        </w:rPr>
      </w:pPr>
      <w:r w:rsidRPr="00267BFB">
        <w:rPr>
          <w:rFonts w:asciiTheme="minorEastAsia" w:eastAsiaTheme="minorEastAsia" w:hAnsiTheme="minorEastAsia" w:hint="eastAsia"/>
          <w:sz w:val="30"/>
          <w:szCs w:val="30"/>
        </w:rPr>
        <w:t>十五、行政事业性项目和专项资金绩效目标情况说明</w:t>
      </w:r>
    </w:p>
    <w:p w:rsidR="00267BFB" w:rsidRPr="005F03C4" w:rsidRDefault="00267BFB" w:rsidP="00267BFB">
      <w:pPr>
        <w:ind w:left="538"/>
        <w:jc w:val="center"/>
        <w:rPr>
          <w:rFonts w:ascii="黑体" w:eastAsia="黑体" w:hAnsi="黑体"/>
          <w:sz w:val="32"/>
          <w:szCs w:val="32"/>
        </w:rPr>
      </w:pPr>
      <w:r w:rsidRPr="005F03C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 w:rsidRPr="005F03C4">
        <w:rPr>
          <w:rFonts w:ascii="黑体" w:eastAsia="黑体" w:hAnsi="黑体" w:hint="eastAsia"/>
          <w:sz w:val="32"/>
          <w:szCs w:val="32"/>
        </w:rPr>
        <w:t>章</w:t>
      </w:r>
      <w:r w:rsidRPr="005F03C4"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专业名词解释</w:t>
      </w:r>
    </w:p>
    <w:p w:rsidR="00B13E8D" w:rsidRPr="00DC7EC6" w:rsidRDefault="00B13E8D" w:rsidP="00B13E8D">
      <w:pPr>
        <w:ind w:firstLine="585"/>
        <w:rPr>
          <w:rFonts w:ascii="宋体" w:hAnsi="宋体"/>
          <w:sz w:val="30"/>
          <w:szCs w:val="30"/>
        </w:rPr>
      </w:pPr>
    </w:p>
    <w:p w:rsidR="00B13E8D" w:rsidRDefault="00B13E8D" w:rsidP="00B13E8D">
      <w:pPr>
        <w:ind w:left="315"/>
        <w:rPr>
          <w:rFonts w:ascii="仿宋_GB2312" w:eastAsia="仿宋_GB2312" w:hAnsi="黑体"/>
          <w:sz w:val="32"/>
          <w:szCs w:val="32"/>
        </w:rPr>
      </w:pPr>
    </w:p>
    <w:p w:rsidR="00490509" w:rsidRDefault="00490509" w:rsidP="00BD6B0C">
      <w:pPr>
        <w:ind w:firstLine="420"/>
      </w:pPr>
    </w:p>
    <w:sectPr w:rsidR="00490509" w:rsidSect="00501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C3" w:rsidRDefault="00BA26C3" w:rsidP="005F03C4">
      <w:r>
        <w:separator/>
      </w:r>
    </w:p>
  </w:endnote>
  <w:endnote w:type="continuationSeparator" w:id="0">
    <w:p w:rsidR="00BA26C3" w:rsidRDefault="00BA26C3" w:rsidP="005F0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C3" w:rsidRDefault="00BA26C3" w:rsidP="005F03C4">
      <w:r>
        <w:separator/>
      </w:r>
    </w:p>
  </w:footnote>
  <w:footnote w:type="continuationSeparator" w:id="0">
    <w:p w:rsidR="00BA26C3" w:rsidRDefault="00BA26C3" w:rsidP="005F0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5E9"/>
    <w:multiLevelType w:val="hybridMultilevel"/>
    <w:tmpl w:val="CCB832A2"/>
    <w:lvl w:ilvl="0" w:tplc="EAB02850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16D22058"/>
    <w:multiLevelType w:val="multilevel"/>
    <w:tmpl w:val="16D22058"/>
    <w:lvl w:ilvl="0">
      <w:start w:val="2"/>
      <w:numFmt w:val="japaneseCounting"/>
      <w:lvlText w:val="%1、"/>
      <w:lvlJc w:val="left"/>
      <w:pPr>
        <w:ind w:left="1258" w:hanging="720"/>
      </w:pPr>
      <w:rPr>
        <w:rFonts w:cs="Arial" w:hint="default"/>
        <w:color w:val="333333"/>
        <w:lang w:val="en-US"/>
      </w:rPr>
    </w:lvl>
    <w:lvl w:ilvl="1">
      <w:start w:val="1"/>
      <w:numFmt w:val="lowerLetter"/>
      <w:lvlText w:val="%2)"/>
      <w:lvlJc w:val="left"/>
      <w:pPr>
        <w:ind w:left="1378" w:hanging="420"/>
      </w:pPr>
    </w:lvl>
    <w:lvl w:ilvl="2">
      <w:start w:val="1"/>
      <w:numFmt w:val="lowerRoman"/>
      <w:lvlText w:val="%3."/>
      <w:lvlJc w:val="right"/>
      <w:pPr>
        <w:ind w:left="1798" w:hanging="420"/>
      </w:pPr>
    </w:lvl>
    <w:lvl w:ilvl="3">
      <w:start w:val="1"/>
      <w:numFmt w:val="decimal"/>
      <w:lvlText w:val="%4."/>
      <w:lvlJc w:val="left"/>
      <w:pPr>
        <w:ind w:left="2218" w:hanging="420"/>
      </w:pPr>
    </w:lvl>
    <w:lvl w:ilvl="4">
      <w:start w:val="1"/>
      <w:numFmt w:val="lowerLetter"/>
      <w:lvlText w:val="%5)"/>
      <w:lvlJc w:val="left"/>
      <w:pPr>
        <w:ind w:left="2638" w:hanging="420"/>
      </w:pPr>
    </w:lvl>
    <w:lvl w:ilvl="5">
      <w:start w:val="1"/>
      <w:numFmt w:val="lowerRoman"/>
      <w:lvlText w:val="%6."/>
      <w:lvlJc w:val="right"/>
      <w:pPr>
        <w:ind w:left="3058" w:hanging="420"/>
      </w:pPr>
    </w:lvl>
    <w:lvl w:ilvl="6">
      <w:start w:val="1"/>
      <w:numFmt w:val="decimal"/>
      <w:lvlText w:val="%7."/>
      <w:lvlJc w:val="left"/>
      <w:pPr>
        <w:ind w:left="3478" w:hanging="420"/>
      </w:pPr>
    </w:lvl>
    <w:lvl w:ilvl="7">
      <w:start w:val="1"/>
      <w:numFmt w:val="lowerLetter"/>
      <w:lvlText w:val="%8)"/>
      <w:lvlJc w:val="left"/>
      <w:pPr>
        <w:ind w:left="3898" w:hanging="420"/>
      </w:pPr>
    </w:lvl>
    <w:lvl w:ilvl="8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E8D"/>
    <w:rsid w:val="000617CF"/>
    <w:rsid w:val="00267BFB"/>
    <w:rsid w:val="00272365"/>
    <w:rsid w:val="00477F81"/>
    <w:rsid w:val="00490509"/>
    <w:rsid w:val="004C23DE"/>
    <w:rsid w:val="00504A26"/>
    <w:rsid w:val="005F03C4"/>
    <w:rsid w:val="006A30E5"/>
    <w:rsid w:val="00A235D4"/>
    <w:rsid w:val="00B13E8D"/>
    <w:rsid w:val="00BA26C3"/>
    <w:rsid w:val="00BD6B0C"/>
    <w:rsid w:val="00BE7F78"/>
    <w:rsid w:val="00C51189"/>
    <w:rsid w:val="00D61734"/>
    <w:rsid w:val="00DB48D6"/>
    <w:rsid w:val="00E5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B13E8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B13E8D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99"/>
    <w:qFormat/>
    <w:rsid w:val="00B13E8D"/>
    <w:pPr>
      <w:ind w:firstLineChars="200" w:firstLine="420"/>
    </w:pPr>
  </w:style>
  <w:style w:type="character" w:customStyle="1" w:styleId="Char1">
    <w:name w:val="纯文本 Char1"/>
    <w:basedOn w:val="a0"/>
    <w:link w:val="a3"/>
    <w:qFormat/>
    <w:rsid w:val="00B13E8D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5F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F03C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F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F03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2019-01-16T02:04:00Z</dcterms:created>
  <dcterms:modified xsi:type="dcterms:W3CDTF">2019-01-18T02:50:00Z</dcterms:modified>
</cp:coreProperties>
</file>