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民政局婚姻登记处</w:t>
      </w:r>
    </w:p>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20</w:t>
      </w:r>
      <w:r>
        <w:rPr>
          <w:rFonts w:hint="eastAsia" w:ascii="黑体" w:hAnsi="黑体" w:eastAsia="黑体"/>
          <w:sz w:val="48"/>
          <w:szCs w:val="48"/>
          <w:lang w:val="en-US" w:eastAsia="zh-CN"/>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pStyle w:val="5"/>
        <w:widowControl/>
        <w:shd w:val="clear" w:color="auto" w:fill="FFFFFF"/>
        <w:spacing w:before="0" w:beforeAutospacing="0" w:after="0" w:afterAutospacing="0" w:line="450" w:lineRule="atLeast"/>
        <w:ind w:right="300" w:firstLine="600"/>
        <w:jc w:val="both"/>
        <w:rPr>
          <w:rFonts w:ascii="宋体" w:hAnsi="宋体" w:cs="宋体"/>
          <w:color w:val="222222"/>
          <w:sz w:val="30"/>
          <w:szCs w:val="30"/>
        </w:rPr>
      </w:pPr>
      <w:r>
        <w:rPr>
          <w:rFonts w:hint="eastAsia" w:ascii="宋体" w:hAnsi="宋体" w:cs="宋体"/>
          <w:color w:val="222222"/>
          <w:sz w:val="30"/>
          <w:szCs w:val="30"/>
          <w:shd w:val="clear" w:color="auto" w:fill="FFFFFF"/>
        </w:rPr>
        <w:t>根据国务院《婚姻登记条例》的规定，国务院民政部门主管全国的婚姻登记管理工作。县级以上地方各级人民政府的民政部门主管本行政区域内的婚姻登记管理工作。婚姻登记管理机关，在城市是街道办事处或者市辖区、不设区的人民政府的民政部门，在农村是乡、民族乡、镇的人民政府。</w:t>
      </w:r>
    </w:p>
    <w:p>
      <w:pPr>
        <w:pStyle w:val="2"/>
        <w:spacing w:line="360" w:lineRule="auto"/>
        <w:ind w:firstLine="640" w:firstLineChars="200"/>
        <w:jc w:val="left"/>
        <w:outlineLvl w:val="2"/>
        <w:rPr>
          <w:rFonts w:cs="Times New Roman" w:asciiTheme="minorEastAsia" w:hAnsiTheme="minorEastAsia" w:eastAsiaTheme="minorEastAsia"/>
          <w:kern w:val="0"/>
          <w:sz w:val="32"/>
          <w:szCs w:val="32"/>
        </w:rPr>
      </w:pPr>
      <w:r>
        <w:rPr>
          <w:rFonts w:cs="Times New Roman" w:asciiTheme="minorEastAsia" w:hAnsiTheme="minorEastAsia" w:eastAsiaTheme="minorEastAsia"/>
          <w:kern w:val="0"/>
          <w:sz w:val="32"/>
          <w:szCs w:val="32"/>
        </w:rPr>
        <w:t>二、机构设置和</w:t>
      </w:r>
      <w:r>
        <w:rPr>
          <w:rFonts w:hint="eastAsia" w:cs="Times New Roman" w:asciiTheme="minorEastAsia" w:hAnsiTheme="minorEastAsia" w:eastAsiaTheme="minorEastAsia"/>
          <w:kern w:val="0"/>
          <w:sz w:val="32"/>
          <w:szCs w:val="32"/>
        </w:rPr>
        <w:t>及人员情况</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20</w:t>
      </w:r>
      <w:r>
        <w:rPr>
          <w:rFonts w:hint="eastAsia" w:asciiTheme="minorEastAsia" w:hAnsiTheme="minorEastAsia" w:eastAsiaTheme="minorEastAsia"/>
          <w:kern w:val="0"/>
          <w:sz w:val="30"/>
          <w:szCs w:val="30"/>
          <w:lang w:val="en-US" w:eastAsia="zh-CN"/>
        </w:rPr>
        <w:t>19</w:t>
      </w:r>
      <w:r>
        <w:rPr>
          <w:rFonts w:hint="eastAsia" w:asciiTheme="minorEastAsia" w:hAnsiTheme="minorEastAsia" w:eastAsiaTheme="minorEastAsia"/>
          <w:kern w:val="0"/>
          <w:sz w:val="30"/>
          <w:szCs w:val="30"/>
        </w:rPr>
        <w:t>年末，婚姻登记处本级编制数5人，年末实有</w:t>
      </w:r>
      <w:r>
        <w:rPr>
          <w:rFonts w:hint="eastAsia" w:asciiTheme="minorEastAsia" w:hAnsiTheme="minorEastAsia" w:eastAsiaTheme="minorEastAsia"/>
          <w:kern w:val="0"/>
          <w:sz w:val="30"/>
          <w:szCs w:val="30"/>
          <w:lang w:val="en-US" w:eastAsia="zh-CN"/>
        </w:rPr>
        <w:t>2</w:t>
      </w:r>
      <w:r>
        <w:rPr>
          <w:rFonts w:hint="eastAsia" w:asciiTheme="minorEastAsia" w:hAnsiTheme="minorEastAsia" w:eastAsiaTheme="minorEastAsia"/>
          <w:kern w:val="0"/>
          <w:sz w:val="30"/>
          <w:szCs w:val="30"/>
        </w:rPr>
        <w:t>人，离退休1人；下设结婚登记室、离婚登记室共1个机构。与上年</w:t>
      </w:r>
      <w:r>
        <w:rPr>
          <w:rFonts w:hint="eastAsia" w:asciiTheme="minorEastAsia" w:hAnsiTheme="minorEastAsia" w:eastAsiaTheme="minorEastAsia"/>
          <w:kern w:val="0"/>
          <w:sz w:val="30"/>
          <w:szCs w:val="30"/>
          <w:lang w:val="en-US" w:eastAsia="zh-CN"/>
        </w:rPr>
        <w:t>相比</w:t>
      </w:r>
      <w:r>
        <w:rPr>
          <w:rFonts w:hint="eastAsia" w:asciiTheme="minorEastAsia" w:hAnsiTheme="minorEastAsia" w:eastAsiaTheme="minorEastAsia"/>
          <w:kern w:val="0"/>
          <w:sz w:val="30"/>
          <w:szCs w:val="30"/>
        </w:rPr>
        <w:t>减少一人（调离一人）</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（1）婚姻登记处：财政全额拔款事业单位（股级），主任一人，科员</w:t>
      </w:r>
      <w:r>
        <w:rPr>
          <w:rFonts w:hint="eastAsia" w:asciiTheme="minorEastAsia" w:hAnsiTheme="minorEastAsia" w:eastAsiaTheme="minorEastAsia"/>
          <w:kern w:val="0"/>
          <w:sz w:val="30"/>
          <w:szCs w:val="30"/>
          <w:lang w:val="en-US" w:eastAsia="zh-CN"/>
        </w:rPr>
        <w:t>一</w:t>
      </w:r>
      <w:r>
        <w:rPr>
          <w:rFonts w:hint="eastAsia" w:asciiTheme="minorEastAsia" w:hAnsiTheme="minorEastAsia" w:eastAsiaTheme="minorEastAsia"/>
          <w:kern w:val="0"/>
          <w:sz w:val="30"/>
          <w:szCs w:val="30"/>
        </w:rPr>
        <w:t>人，主要负责全县婚姻登记工作。</w:t>
      </w: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20</w:t>
      </w:r>
      <w:r>
        <w:rPr>
          <w:rFonts w:asciiTheme="minorEastAsia" w:hAnsiTheme="minorEastAsia" w:eastAsiaTheme="minorEastAsia"/>
          <w:sz w:val="30"/>
          <w:szCs w:val="30"/>
        </w:rPr>
        <w:t>年</w:t>
      </w:r>
      <w:r>
        <w:rPr>
          <w:rFonts w:hint="eastAsia" w:asciiTheme="minorEastAsia" w:hAnsiTheme="minorEastAsia" w:eastAsiaTheme="minorEastAsia"/>
          <w:sz w:val="30"/>
          <w:szCs w:val="30"/>
        </w:rPr>
        <w:t>度婚姻登记处收支总预算2</w:t>
      </w:r>
      <w:r>
        <w:rPr>
          <w:rFonts w:hint="eastAsia" w:asciiTheme="minorEastAsia" w:hAnsiTheme="minorEastAsia" w:eastAsiaTheme="minorEastAsia"/>
          <w:sz w:val="30"/>
          <w:szCs w:val="30"/>
          <w:lang w:val="en-US" w:eastAsia="zh-CN"/>
        </w:rPr>
        <w:t>2.7</w:t>
      </w:r>
      <w:r>
        <w:rPr>
          <w:rFonts w:hint="eastAsia" w:asciiTheme="minorEastAsia" w:hAnsiTheme="minorEastAsia" w:eastAsiaTheme="minorEastAsia"/>
          <w:sz w:val="30"/>
          <w:szCs w:val="30"/>
        </w:rPr>
        <w:t>万元，比上年预算数减少</w:t>
      </w:r>
      <w:r>
        <w:rPr>
          <w:rFonts w:hint="eastAsia" w:asciiTheme="minorEastAsia" w:hAnsiTheme="minorEastAsia" w:eastAsiaTheme="minorEastAsia"/>
          <w:sz w:val="30"/>
          <w:szCs w:val="30"/>
          <w:lang w:val="en-US" w:eastAsia="zh-CN"/>
        </w:rPr>
        <w:t>6.6</w:t>
      </w:r>
      <w:r>
        <w:rPr>
          <w:rFonts w:hint="eastAsia" w:asciiTheme="minorEastAsia" w:hAnsiTheme="minorEastAsia" w:eastAsiaTheme="minorEastAsia"/>
          <w:sz w:val="30"/>
          <w:szCs w:val="30"/>
        </w:rPr>
        <w:t>万元。收入包括：一般公共预算收入2</w:t>
      </w:r>
      <w:r>
        <w:rPr>
          <w:rFonts w:hint="eastAsia" w:asciiTheme="minorEastAsia" w:hAnsiTheme="minorEastAsia" w:eastAsiaTheme="minorEastAsia"/>
          <w:sz w:val="30"/>
          <w:szCs w:val="30"/>
          <w:lang w:val="en-US" w:eastAsia="zh-CN"/>
        </w:rPr>
        <w:t>2.7</w:t>
      </w:r>
      <w:r>
        <w:rPr>
          <w:rFonts w:hint="eastAsia" w:asciiTheme="minorEastAsia" w:hAnsiTheme="minorEastAsia" w:eastAsiaTheme="minorEastAsia"/>
          <w:sz w:val="30"/>
          <w:szCs w:val="30"/>
        </w:rPr>
        <w:t>万元；支出包括：社会保障和就业支出、医疗卫生与计划生育支出、住房保障支出。按照综合预算的原则，婚姻登记处部门所有收入和支出均纳入部门预算管理。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w:t>
      </w:r>
      <w:r>
        <w:rPr>
          <w:rFonts w:hint="eastAsia" w:asciiTheme="minorEastAsia" w:hAnsiTheme="minorEastAsia" w:eastAsiaTheme="minorEastAsia"/>
          <w:sz w:val="30"/>
          <w:szCs w:val="30"/>
        </w:rPr>
        <w:t>婚姻登记处</w:t>
      </w:r>
      <w:r>
        <w:rPr>
          <w:rFonts w:hint="eastAsia" w:asciiTheme="minorEastAsia" w:hAnsiTheme="minorEastAsia" w:eastAsiaTheme="minorEastAsia"/>
          <w:color w:val="333333"/>
          <w:kern w:val="0"/>
          <w:sz w:val="30"/>
          <w:szCs w:val="30"/>
        </w:rPr>
        <w:t>部门收入预算</w:t>
      </w:r>
      <w:r>
        <w:rPr>
          <w:rFonts w:hint="eastAsia" w:asciiTheme="minorEastAsia" w:hAnsiTheme="minorEastAsia" w:eastAsiaTheme="minorEastAsia"/>
          <w:sz w:val="30"/>
          <w:szCs w:val="30"/>
        </w:rPr>
        <w:t>2</w:t>
      </w:r>
      <w:r>
        <w:rPr>
          <w:rFonts w:hint="eastAsia" w:asciiTheme="minorEastAsia" w:hAnsiTheme="minorEastAsia" w:eastAsiaTheme="minorEastAsia"/>
          <w:sz w:val="30"/>
          <w:szCs w:val="30"/>
          <w:lang w:val="en-US" w:eastAsia="zh-CN"/>
        </w:rPr>
        <w:t>2.7</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6.6</w:t>
      </w:r>
      <w:r>
        <w:rPr>
          <w:rFonts w:hint="eastAsia" w:asciiTheme="minorEastAsia" w:hAnsiTheme="minorEastAsia" w:eastAsiaTheme="minorEastAsia"/>
          <w:color w:val="333333"/>
          <w:kern w:val="0"/>
          <w:sz w:val="30"/>
          <w:szCs w:val="30"/>
        </w:rPr>
        <w:t>万元，原因是人员减少，控制经费。其中：一般公共预算收入</w:t>
      </w:r>
      <w:r>
        <w:rPr>
          <w:rFonts w:hint="eastAsia" w:asciiTheme="minorEastAsia" w:hAnsiTheme="minorEastAsia" w:eastAsiaTheme="minorEastAsia"/>
          <w:sz w:val="30"/>
          <w:szCs w:val="30"/>
        </w:rPr>
        <w:t>2</w:t>
      </w:r>
      <w:r>
        <w:rPr>
          <w:rFonts w:hint="eastAsia" w:asciiTheme="minorEastAsia" w:hAnsiTheme="minorEastAsia" w:eastAsiaTheme="minorEastAsia"/>
          <w:sz w:val="30"/>
          <w:szCs w:val="30"/>
          <w:lang w:val="en-US" w:eastAsia="zh-CN"/>
        </w:rPr>
        <w:t>2.7</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sz w:val="30"/>
          <w:szCs w:val="30"/>
        </w:rPr>
        <w:t>20</w:t>
      </w:r>
      <w:r>
        <w:rPr>
          <w:rFonts w:hint="eastAsia" w:asciiTheme="minorEastAsia" w:hAnsiTheme="minorEastAsia" w:eastAsiaTheme="minorEastAsia"/>
          <w:sz w:val="30"/>
          <w:szCs w:val="30"/>
          <w:lang w:val="en-US" w:eastAsia="zh-CN"/>
        </w:rPr>
        <w:t>20</w:t>
      </w:r>
      <w:r>
        <w:rPr>
          <w:rFonts w:hint="eastAsia" w:asciiTheme="minorEastAsia" w:hAnsiTheme="minorEastAsia" w:eastAsiaTheme="minorEastAsia"/>
          <w:sz w:val="30"/>
          <w:szCs w:val="30"/>
        </w:rPr>
        <w:t>年度婚姻登记处部门支出预算2</w:t>
      </w:r>
      <w:r>
        <w:rPr>
          <w:rFonts w:hint="eastAsia" w:asciiTheme="minorEastAsia" w:hAnsiTheme="minorEastAsia" w:eastAsiaTheme="minorEastAsia"/>
          <w:sz w:val="30"/>
          <w:szCs w:val="30"/>
          <w:lang w:val="en-US" w:eastAsia="zh-CN"/>
        </w:rPr>
        <w:t>2.7</w:t>
      </w:r>
      <w:r>
        <w:rPr>
          <w:rFonts w:hint="eastAsia" w:asciiTheme="minorEastAsia" w:hAnsiTheme="minorEastAsia" w:eastAsiaTheme="minorEastAsia"/>
          <w:sz w:val="30"/>
          <w:szCs w:val="30"/>
        </w:rPr>
        <w:t>万元，比去年减少</w:t>
      </w:r>
      <w:r>
        <w:rPr>
          <w:rFonts w:hint="eastAsia" w:asciiTheme="minorEastAsia" w:hAnsiTheme="minorEastAsia" w:eastAsiaTheme="minorEastAsia"/>
          <w:sz w:val="30"/>
          <w:szCs w:val="30"/>
          <w:lang w:val="en-US" w:eastAsia="zh-CN"/>
        </w:rPr>
        <w:t>6.6</w:t>
      </w:r>
      <w:r>
        <w:rPr>
          <w:rFonts w:hint="eastAsia" w:asciiTheme="minorEastAsia" w:hAnsiTheme="minorEastAsia" w:eastAsiaTheme="minorEastAsia"/>
          <w:sz w:val="30"/>
          <w:szCs w:val="30"/>
        </w:rPr>
        <w:t>万元，原因是人员减少，控制经费。其中：基本支出</w:t>
      </w:r>
      <w:r>
        <w:rPr>
          <w:rFonts w:hint="eastAsia" w:asciiTheme="minorEastAsia" w:hAnsiTheme="minorEastAsia" w:eastAsiaTheme="minorEastAsia"/>
          <w:sz w:val="30"/>
          <w:szCs w:val="30"/>
          <w:lang w:val="en-US" w:eastAsia="zh-CN"/>
        </w:rPr>
        <w:t>17</w:t>
      </w: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万元，占7</w:t>
      </w:r>
      <w:r>
        <w:rPr>
          <w:rFonts w:hint="eastAsia" w:asciiTheme="minorEastAsia" w:hAnsiTheme="minorEastAsia" w:eastAsiaTheme="minorEastAsia"/>
          <w:sz w:val="30"/>
          <w:szCs w:val="30"/>
          <w:lang w:val="en-US" w:eastAsia="zh-CN"/>
        </w:rPr>
        <w:t>4.89</w:t>
      </w:r>
      <w:r>
        <w:rPr>
          <w:rFonts w:hint="eastAsia" w:asciiTheme="minorEastAsia" w:hAnsiTheme="minorEastAsia" w:eastAsiaTheme="minorEastAsia"/>
          <w:sz w:val="30"/>
          <w:szCs w:val="30"/>
        </w:rPr>
        <w:t>%；项目支出</w:t>
      </w:r>
      <w:r>
        <w:rPr>
          <w:rFonts w:hint="eastAsia" w:asciiTheme="minorEastAsia" w:hAnsiTheme="minorEastAsia" w:eastAsiaTheme="minorEastAsia"/>
          <w:sz w:val="30"/>
          <w:szCs w:val="30"/>
          <w:lang w:val="en-US" w:eastAsia="zh-CN"/>
        </w:rPr>
        <w:t>5.6</w:t>
      </w:r>
      <w:r>
        <w:rPr>
          <w:rFonts w:hint="eastAsia" w:asciiTheme="minorEastAsia" w:hAnsiTheme="minorEastAsia" w:eastAsiaTheme="minorEastAsia"/>
          <w:sz w:val="30"/>
          <w:szCs w:val="30"/>
        </w:rPr>
        <w:t>万元，占</w:t>
      </w:r>
      <w:r>
        <w:rPr>
          <w:rFonts w:hint="eastAsia" w:asciiTheme="minorEastAsia" w:hAnsiTheme="minorEastAsia" w:eastAsiaTheme="minorEastAsia"/>
          <w:sz w:val="30"/>
          <w:szCs w:val="30"/>
          <w:lang w:val="en-US" w:eastAsia="zh-CN"/>
        </w:rPr>
        <w:t>25.11</w:t>
      </w:r>
      <w:r>
        <w:rPr>
          <w:rFonts w:hint="eastAsia" w:asciiTheme="minorEastAsia" w:hAnsiTheme="minorEastAsia" w:eastAsiaTheme="minorEastAsia"/>
          <w:sz w:val="30"/>
          <w:szCs w:val="30"/>
        </w:rPr>
        <w:t>%；上缴上级支出0万元，占0%；事业单位经营支出0万元，占0%；对附属单位补助支出0万元，占0%。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年度婚姻登记处部门财政拨款收支总预算2</w:t>
      </w:r>
      <w:r>
        <w:rPr>
          <w:rFonts w:hint="eastAsia" w:asciiTheme="minorEastAsia" w:hAnsiTheme="minorEastAsia" w:eastAsiaTheme="minorEastAsia"/>
          <w:color w:val="333333"/>
          <w:kern w:val="0"/>
          <w:sz w:val="30"/>
          <w:szCs w:val="30"/>
          <w:lang w:val="en-US" w:eastAsia="zh-CN"/>
        </w:rPr>
        <w:t>2.7</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6.6</w:t>
      </w:r>
      <w:r>
        <w:rPr>
          <w:rFonts w:hint="eastAsia" w:asciiTheme="minorEastAsia" w:hAnsiTheme="minorEastAsia" w:eastAsiaTheme="minorEastAsia"/>
          <w:color w:val="333333"/>
          <w:kern w:val="0"/>
          <w:sz w:val="30"/>
          <w:szCs w:val="30"/>
        </w:rPr>
        <w:t>万元，原因是人员减少控制经费。收入包括：一般公共预算收入2</w:t>
      </w:r>
      <w:r>
        <w:rPr>
          <w:rFonts w:hint="eastAsia" w:asciiTheme="minorEastAsia" w:hAnsiTheme="minorEastAsia" w:eastAsiaTheme="minorEastAsia"/>
          <w:color w:val="333333"/>
          <w:kern w:val="0"/>
          <w:sz w:val="30"/>
          <w:szCs w:val="30"/>
          <w:lang w:val="en-US" w:eastAsia="zh-CN"/>
        </w:rPr>
        <w:t>2.7</w:t>
      </w:r>
      <w:r>
        <w:rPr>
          <w:rFonts w:hint="eastAsia" w:asciiTheme="minorEastAsia" w:hAnsiTheme="minorEastAsia" w:eastAsiaTheme="minorEastAsia"/>
          <w:color w:val="333333"/>
          <w:kern w:val="0"/>
          <w:sz w:val="30"/>
          <w:szCs w:val="30"/>
        </w:rPr>
        <w:t>万元。支出包括：</w:t>
      </w:r>
      <w:r>
        <w:rPr>
          <w:rFonts w:hint="eastAsia" w:asciiTheme="minorEastAsia" w:hAnsiTheme="minorEastAsia" w:eastAsiaTheme="minorEastAsia"/>
          <w:sz w:val="30"/>
          <w:szCs w:val="30"/>
        </w:rPr>
        <w:t>社会保障和就业支出2</w:t>
      </w:r>
      <w:r>
        <w:rPr>
          <w:rFonts w:hint="eastAsia" w:asciiTheme="minorEastAsia" w:hAnsiTheme="minorEastAsia" w:eastAsiaTheme="minorEastAsia"/>
          <w:sz w:val="30"/>
          <w:szCs w:val="30"/>
          <w:lang w:val="en-US" w:eastAsia="zh-CN"/>
        </w:rPr>
        <w:t>0.3</w:t>
      </w:r>
      <w:r>
        <w:rPr>
          <w:rFonts w:hint="eastAsia" w:asciiTheme="minorEastAsia" w:hAnsiTheme="minorEastAsia" w:eastAsiaTheme="minorEastAsia"/>
          <w:sz w:val="30"/>
          <w:szCs w:val="30"/>
        </w:rPr>
        <w:t>万元、医疗卫生与计划生育支出1.</w:t>
      </w: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万元、住房保障支出1.</w:t>
      </w: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万元。</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年度婚姻登记处部门一般公共预算支出2</w:t>
      </w:r>
      <w:r>
        <w:rPr>
          <w:rFonts w:hint="eastAsia" w:asciiTheme="minorEastAsia" w:hAnsiTheme="minorEastAsia" w:eastAsiaTheme="minorEastAsia"/>
          <w:color w:val="333333"/>
          <w:kern w:val="0"/>
          <w:sz w:val="30"/>
          <w:szCs w:val="30"/>
          <w:lang w:val="en-US" w:eastAsia="zh-CN"/>
        </w:rPr>
        <w:t>2.7</w:t>
      </w:r>
      <w:r>
        <w:rPr>
          <w:rFonts w:hint="eastAsia" w:asciiTheme="minorEastAsia" w:hAnsiTheme="minorEastAsia" w:eastAsiaTheme="minorEastAsia"/>
          <w:color w:val="333333"/>
          <w:kern w:val="0"/>
          <w:sz w:val="30"/>
          <w:szCs w:val="30"/>
        </w:rPr>
        <w:t>万元，比去年减少</w:t>
      </w:r>
      <w:r>
        <w:rPr>
          <w:rFonts w:hint="eastAsia" w:asciiTheme="minorEastAsia" w:hAnsiTheme="minorEastAsia" w:eastAsiaTheme="minorEastAsia"/>
          <w:color w:val="333333"/>
          <w:kern w:val="0"/>
          <w:sz w:val="30"/>
          <w:szCs w:val="30"/>
          <w:lang w:val="en-US" w:eastAsia="zh-CN"/>
        </w:rPr>
        <w:t>6.6</w:t>
      </w:r>
      <w:r>
        <w:rPr>
          <w:rFonts w:hint="eastAsia" w:asciiTheme="minorEastAsia" w:hAnsiTheme="minorEastAsia" w:eastAsiaTheme="minorEastAsia"/>
          <w:color w:val="333333"/>
          <w:kern w:val="0"/>
          <w:sz w:val="30"/>
          <w:szCs w:val="30"/>
        </w:rPr>
        <w:t>万元同比上年减少</w:t>
      </w:r>
      <w:r>
        <w:rPr>
          <w:rFonts w:hint="eastAsia" w:asciiTheme="minorEastAsia" w:hAnsiTheme="minorEastAsia" w:eastAsiaTheme="minorEastAsia"/>
          <w:color w:val="333333"/>
          <w:kern w:val="0"/>
          <w:sz w:val="30"/>
          <w:szCs w:val="30"/>
          <w:lang w:val="en-US" w:eastAsia="zh-CN"/>
        </w:rPr>
        <w:t>23</w:t>
      </w:r>
      <w:r>
        <w:rPr>
          <w:rFonts w:hint="eastAsia" w:asciiTheme="minorEastAsia" w:hAnsiTheme="minorEastAsia" w:eastAsiaTheme="minorEastAsia"/>
          <w:color w:val="333333"/>
          <w:kern w:val="0"/>
          <w:sz w:val="30"/>
          <w:szCs w:val="30"/>
        </w:rPr>
        <w:t>%。其中：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1、2080299其他民政管理事务20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w:t>
      </w:r>
      <w:r>
        <w:rPr>
          <w:rFonts w:hint="eastAsia" w:asciiTheme="minorEastAsia" w:hAnsiTheme="minorEastAsia" w:eastAsiaTheme="minorEastAsia"/>
          <w:color w:val="333333"/>
          <w:kern w:val="0"/>
          <w:sz w:val="30"/>
          <w:szCs w:val="30"/>
          <w:lang w:val="en-US" w:eastAsia="zh-CN"/>
        </w:rPr>
        <w:t>18.6</w:t>
      </w:r>
      <w:r>
        <w:rPr>
          <w:rFonts w:hint="eastAsia" w:asciiTheme="minorEastAsia" w:hAnsiTheme="minorEastAsia" w:eastAsiaTheme="minorEastAsia"/>
          <w:color w:val="333333"/>
          <w:kern w:val="0"/>
          <w:sz w:val="30"/>
          <w:szCs w:val="30"/>
        </w:rPr>
        <w:t>万元，比上年预算减少</w:t>
      </w:r>
      <w:r>
        <w:rPr>
          <w:rFonts w:hint="eastAsia" w:asciiTheme="minorEastAsia" w:hAnsiTheme="minorEastAsia" w:eastAsiaTheme="minorEastAsia"/>
          <w:color w:val="333333"/>
          <w:kern w:val="0"/>
          <w:sz w:val="30"/>
          <w:szCs w:val="30"/>
          <w:lang w:val="en-US" w:eastAsia="zh-CN"/>
        </w:rPr>
        <w:t>4.9</w:t>
      </w:r>
      <w:r>
        <w:rPr>
          <w:rFonts w:hint="eastAsia" w:asciiTheme="minorEastAsia" w:hAnsiTheme="minorEastAsia" w:eastAsiaTheme="minorEastAsia"/>
          <w:color w:val="333333"/>
          <w:kern w:val="0"/>
          <w:sz w:val="30"/>
          <w:szCs w:val="30"/>
        </w:rPr>
        <w:t>万元，下降2</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rPr>
        <w:t>2、2080505机关事业单位基本养老保险缴费支出20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w:t>
      </w:r>
      <w:r>
        <w:rPr>
          <w:rFonts w:hint="eastAsia" w:asciiTheme="minorEastAsia" w:hAnsiTheme="minorEastAsia" w:eastAsiaTheme="minorEastAsia"/>
          <w:color w:val="333333"/>
          <w:kern w:val="0"/>
          <w:sz w:val="30"/>
          <w:szCs w:val="30"/>
          <w:lang w:val="en-US" w:eastAsia="zh-CN"/>
        </w:rPr>
        <w:t>1.6</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比去年减少1.2万元，下降42%。</w:t>
      </w:r>
    </w:p>
    <w:p>
      <w:pPr>
        <w:spacing w:line="360" w:lineRule="auto"/>
        <w:ind w:left="210" w:leftChars="100" w:firstLine="450" w:firstLineChars="15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3、2101102事业单位医疗支出20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年预算数1.</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万元比年</w:t>
      </w:r>
      <w:r>
        <w:rPr>
          <w:rFonts w:hint="eastAsia" w:asciiTheme="minorEastAsia" w:hAnsiTheme="minorEastAsia" w:eastAsiaTheme="minorEastAsia"/>
          <w:color w:val="333333"/>
          <w:kern w:val="0"/>
          <w:sz w:val="30"/>
          <w:szCs w:val="30"/>
          <w:lang w:val="en-US" w:eastAsia="zh-CN"/>
        </w:rPr>
        <w:t>减少0.4</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下降25</w:t>
      </w:r>
      <w:r>
        <w:rPr>
          <w:rFonts w:hint="eastAsia" w:asciiTheme="minorEastAsia" w:hAnsiTheme="minorEastAsia" w:eastAsiaTheme="minorEastAsia"/>
          <w:color w:val="333333"/>
          <w:kern w:val="0"/>
          <w:sz w:val="30"/>
          <w:szCs w:val="30"/>
        </w:rPr>
        <w:t>%。</w:t>
      </w:r>
    </w:p>
    <w:p>
      <w:pPr>
        <w:spacing w:line="360" w:lineRule="auto"/>
        <w:ind w:left="210" w:leftChars="100" w:firstLine="450" w:firstLineChars="15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4、2210201住房公积金20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年预算数1.</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万元，比上年减少</w:t>
      </w:r>
      <w:r>
        <w:rPr>
          <w:rFonts w:hint="eastAsia" w:asciiTheme="minorEastAsia" w:hAnsiTheme="minorEastAsia" w:eastAsiaTheme="minorEastAsia"/>
          <w:color w:val="333333"/>
          <w:kern w:val="0"/>
          <w:sz w:val="30"/>
          <w:szCs w:val="30"/>
          <w:lang w:val="en-US" w:eastAsia="zh-CN"/>
        </w:rPr>
        <w:t>0.4</w:t>
      </w:r>
      <w:r>
        <w:rPr>
          <w:rFonts w:hint="eastAsia" w:asciiTheme="minorEastAsia" w:hAnsiTheme="minorEastAsia" w:eastAsiaTheme="minorEastAsia"/>
          <w:color w:val="333333"/>
          <w:kern w:val="0"/>
          <w:sz w:val="30"/>
          <w:szCs w:val="30"/>
        </w:rPr>
        <w:t>万元，下降</w:t>
      </w:r>
      <w:r>
        <w:rPr>
          <w:rFonts w:hint="eastAsia" w:asciiTheme="minorEastAsia" w:hAnsiTheme="minorEastAsia" w:eastAsiaTheme="minorEastAsia"/>
          <w:color w:val="333333"/>
          <w:kern w:val="0"/>
          <w:sz w:val="30"/>
          <w:szCs w:val="30"/>
          <w:lang w:val="en-US" w:eastAsia="zh-CN"/>
        </w:rPr>
        <w:t>25</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年度婚姻登记处部门一般公共预算基本支出</w:t>
      </w:r>
      <w:r>
        <w:rPr>
          <w:rFonts w:hint="eastAsia" w:asciiTheme="minorEastAsia" w:hAnsiTheme="minorEastAsia" w:eastAsiaTheme="minorEastAsia"/>
          <w:color w:val="333333"/>
          <w:kern w:val="0"/>
          <w:sz w:val="30"/>
          <w:szCs w:val="30"/>
          <w:lang w:val="en-US" w:eastAsia="zh-CN"/>
        </w:rPr>
        <w:t>17.05</w:t>
      </w:r>
      <w:r>
        <w:rPr>
          <w:rFonts w:hint="eastAsia" w:asciiTheme="minorEastAsia" w:hAnsiTheme="minorEastAsia" w:eastAsiaTheme="minorEastAsia"/>
          <w:color w:val="333333"/>
          <w:kern w:val="0"/>
          <w:sz w:val="30"/>
          <w:szCs w:val="30"/>
        </w:rPr>
        <w:t>万元，其中：</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1、工资福利支出</w:t>
      </w:r>
      <w:r>
        <w:rPr>
          <w:rFonts w:hint="eastAsia" w:asciiTheme="minorEastAsia" w:hAnsiTheme="minorEastAsia" w:eastAsiaTheme="minorEastAsia"/>
          <w:color w:val="333333"/>
          <w:kern w:val="0"/>
          <w:sz w:val="30"/>
          <w:szCs w:val="30"/>
          <w:lang w:val="en-US" w:eastAsia="zh-CN"/>
        </w:rPr>
        <w:t>16</w:t>
      </w:r>
      <w:r>
        <w:rPr>
          <w:rFonts w:hint="eastAsia" w:asciiTheme="minorEastAsia" w:hAnsiTheme="minorEastAsia" w:eastAsiaTheme="minorEastAsia"/>
          <w:color w:val="333333"/>
          <w:kern w:val="0"/>
          <w:sz w:val="30"/>
          <w:szCs w:val="30"/>
        </w:rPr>
        <w:t>.4万元，主要包括：基本工资</w:t>
      </w:r>
      <w:r>
        <w:rPr>
          <w:rFonts w:hint="eastAsia" w:asciiTheme="minorEastAsia" w:hAnsiTheme="minorEastAsia" w:eastAsiaTheme="minorEastAsia"/>
          <w:color w:val="333333"/>
          <w:kern w:val="0"/>
          <w:sz w:val="30"/>
          <w:szCs w:val="30"/>
          <w:lang w:val="en-US" w:eastAsia="zh-CN"/>
        </w:rPr>
        <w:t>6.7</w:t>
      </w:r>
      <w:r>
        <w:rPr>
          <w:rFonts w:hint="eastAsia" w:asciiTheme="minorEastAsia" w:hAnsiTheme="minorEastAsia" w:eastAsiaTheme="minorEastAsia"/>
          <w:color w:val="333333"/>
          <w:kern w:val="0"/>
          <w:sz w:val="30"/>
          <w:szCs w:val="30"/>
        </w:rPr>
        <w:t>万元、津贴补贴</w:t>
      </w:r>
      <w:r>
        <w:rPr>
          <w:rFonts w:hint="eastAsia" w:asciiTheme="minorEastAsia" w:hAnsiTheme="minorEastAsia" w:eastAsiaTheme="minorEastAsia"/>
          <w:color w:val="333333"/>
          <w:kern w:val="0"/>
          <w:sz w:val="30"/>
          <w:szCs w:val="30"/>
          <w:lang w:val="en-US" w:eastAsia="zh-CN"/>
        </w:rPr>
        <w:t>4.9</w:t>
      </w:r>
      <w:r>
        <w:rPr>
          <w:rFonts w:hint="eastAsia" w:asciiTheme="minorEastAsia" w:hAnsiTheme="minorEastAsia" w:eastAsiaTheme="minorEastAsia"/>
          <w:color w:val="333333"/>
          <w:kern w:val="0"/>
          <w:sz w:val="30"/>
          <w:szCs w:val="30"/>
        </w:rPr>
        <w:t>万元、年终一次性奖金</w:t>
      </w:r>
      <w:r>
        <w:rPr>
          <w:rFonts w:hint="eastAsia" w:asciiTheme="minorEastAsia" w:hAnsiTheme="minorEastAsia" w:eastAsiaTheme="minorEastAsia"/>
          <w:color w:val="333333"/>
          <w:kern w:val="0"/>
          <w:sz w:val="30"/>
          <w:szCs w:val="30"/>
          <w:lang w:val="en-US" w:eastAsia="zh-CN"/>
        </w:rPr>
        <w:t>0.8</w:t>
      </w:r>
      <w:r>
        <w:rPr>
          <w:rFonts w:hint="eastAsia" w:asciiTheme="minorEastAsia" w:hAnsiTheme="minorEastAsia" w:eastAsiaTheme="minorEastAsia"/>
          <w:color w:val="333333"/>
          <w:kern w:val="0"/>
          <w:sz w:val="30"/>
          <w:szCs w:val="30"/>
        </w:rPr>
        <w:t>万元、机关事业养老保险</w:t>
      </w:r>
      <w:r>
        <w:rPr>
          <w:rFonts w:hint="eastAsia" w:asciiTheme="minorEastAsia" w:hAnsiTheme="minorEastAsia" w:eastAsiaTheme="minorEastAsia"/>
          <w:color w:val="333333"/>
          <w:kern w:val="0"/>
          <w:sz w:val="30"/>
          <w:szCs w:val="30"/>
          <w:lang w:val="en-US" w:eastAsia="zh-CN"/>
        </w:rPr>
        <w:t>1.6</w:t>
      </w:r>
      <w:r>
        <w:rPr>
          <w:rFonts w:hint="eastAsia" w:asciiTheme="minorEastAsia" w:hAnsiTheme="minorEastAsia" w:eastAsiaTheme="minorEastAsia"/>
          <w:color w:val="333333"/>
          <w:kern w:val="0"/>
          <w:sz w:val="30"/>
          <w:szCs w:val="30"/>
        </w:rPr>
        <w:t>万元、职工医疗保险</w:t>
      </w:r>
      <w:r>
        <w:rPr>
          <w:rFonts w:hint="eastAsia" w:asciiTheme="minorEastAsia" w:hAnsiTheme="minorEastAsia" w:eastAsiaTheme="minorEastAsia"/>
          <w:color w:val="333333"/>
          <w:kern w:val="0"/>
          <w:sz w:val="30"/>
          <w:szCs w:val="30"/>
          <w:lang w:val="en-US" w:eastAsia="zh-CN"/>
        </w:rPr>
        <w:t>1.1</w:t>
      </w:r>
      <w:r>
        <w:rPr>
          <w:rFonts w:hint="eastAsia" w:asciiTheme="minorEastAsia" w:hAnsiTheme="minorEastAsia" w:eastAsiaTheme="minorEastAsia"/>
          <w:color w:val="333333"/>
          <w:kern w:val="0"/>
          <w:sz w:val="30"/>
          <w:szCs w:val="30"/>
        </w:rPr>
        <w:t>万元、其他社会保障缴费0.1万元、住房公积金1.</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rPr>
        <w:t>2、按定额管理的商品服务支出0.</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万元，主要包括：办公费0.</w:t>
      </w:r>
      <w:r>
        <w:rPr>
          <w:rFonts w:hint="eastAsia" w:asciiTheme="minorEastAsia" w:hAnsiTheme="minorEastAsia" w:eastAsiaTheme="minorEastAsia"/>
          <w:color w:val="333333"/>
          <w:kern w:val="0"/>
          <w:sz w:val="30"/>
          <w:szCs w:val="30"/>
          <w:lang w:val="en-US" w:eastAsia="zh-CN"/>
        </w:rPr>
        <w:t>4</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差旅费</w:t>
      </w:r>
      <w:r>
        <w:rPr>
          <w:rFonts w:hint="eastAsia" w:asciiTheme="minorEastAsia" w:hAnsiTheme="minorEastAsia" w:eastAsiaTheme="minorEastAsia"/>
          <w:color w:val="333333"/>
          <w:kern w:val="0"/>
          <w:sz w:val="30"/>
          <w:szCs w:val="30"/>
        </w:rPr>
        <w:t>0.</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3、离退休公用支出0万元，主要包括离休人员特需费0万元、离休人员公用经费0万元和退休人员公用经费0万元。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4、职工体检费支出0万元。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5、对个人和家庭补助支出0万元，主要包括：离休费支出0万元、退休费支出0万元、抚恤金支出0万元。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年度婚姻登记处部门一般公共预算支出22.</w:t>
      </w:r>
      <w:r>
        <w:rPr>
          <w:rFonts w:hint="eastAsia" w:asciiTheme="minorEastAsia" w:hAnsiTheme="minorEastAsia" w:eastAsiaTheme="minorEastAsia"/>
          <w:color w:val="333333"/>
          <w:kern w:val="0"/>
          <w:sz w:val="30"/>
          <w:szCs w:val="30"/>
          <w:lang w:val="en-US" w:eastAsia="zh-CN"/>
        </w:rPr>
        <w:t>7</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1、对事业单位经常性补助2</w:t>
      </w:r>
      <w:r>
        <w:rPr>
          <w:rFonts w:hint="eastAsia" w:asciiTheme="minorEastAsia" w:hAnsiTheme="minorEastAsia" w:eastAsiaTheme="minorEastAsia"/>
          <w:color w:val="333333"/>
          <w:kern w:val="0"/>
          <w:sz w:val="30"/>
          <w:szCs w:val="30"/>
          <w:lang w:val="en-US" w:eastAsia="zh-CN"/>
        </w:rPr>
        <w:t>2.7</w:t>
      </w:r>
      <w:r>
        <w:rPr>
          <w:rFonts w:hint="eastAsia" w:asciiTheme="minorEastAsia" w:hAnsiTheme="minorEastAsia" w:eastAsiaTheme="minorEastAsia"/>
          <w:color w:val="333333"/>
          <w:kern w:val="0"/>
          <w:sz w:val="30"/>
          <w:szCs w:val="30"/>
        </w:rPr>
        <w:t>万元，其中：工资福利支出</w:t>
      </w:r>
      <w:r>
        <w:rPr>
          <w:rFonts w:hint="eastAsia" w:asciiTheme="minorEastAsia" w:hAnsiTheme="minorEastAsia" w:eastAsiaTheme="minorEastAsia"/>
          <w:color w:val="333333"/>
          <w:kern w:val="0"/>
          <w:sz w:val="30"/>
          <w:szCs w:val="30"/>
          <w:lang w:val="en-US" w:eastAsia="zh-CN"/>
        </w:rPr>
        <w:t>16.5</w:t>
      </w:r>
      <w:r>
        <w:rPr>
          <w:rFonts w:hint="eastAsia" w:asciiTheme="minorEastAsia" w:hAnsiTheme="minorEastAsia" w:eastAsiaTheme="minorEastAsia"/>
          <w:color w:val="333333"/>
          <w:kern w:val="0"/>
          <w:sz w:val="30"/>
          <w:szCs w:val="30"/>
        </w:rPr>
        <w:t>万元，商品服务支出6.</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婚姻登记处20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一般公共预算财政拨款“三公”经费支出预算安排0万元，比上年减少0万元。其中：因公出国（境）费0万元，比上年减少0万元，主要原因是本单位无此项支出。公务用车购置费0万元，比上年减少0万元，主要原因是本单位无此项支出；公务用车运行费0万元，比上年减少0万元，主要原因是本单位无此项支出；公务接待费0万元，比上年减少0万元，主要原因是本单位无此项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婚姻登记处 20</w:t>
      </w:r>
      <w:r>
        <w:rPr>
          <w:rFonts w:hint="eastAsia" w:asciiTheme="minorEastAsia" w:hAnsiTheme="minorEastAsia" w:eastAsiaTheme="minorEastAsia"/>
          <w:color w:val="333333"/>
          <w:kern w:val="0"/>
          <w:sz w:val="30"/>
          <w:szCs w:val="30"/>
          <w:lang w:val="en-US" w:eastAsia="zh-CN"/>
        </w:rPr>
        <w:t>20</w:t>
      </w:r>
      <w:r>
        <w:rPr>
          <w:rFonts w:hint="eastAsia" w:asciiTheme="minorEastAsia" w:hAnsiTheme="minorEastAsia" w:eastAsiaTheme="minorEastAsia"/>
          <w:color w:val="333333"/>
          <w:kern w:val="0"/>
          <w:sz w:val="30"/>
          <w:szCs w:val="30"/>
        </w:rPr>
        <w:t>年度机关运行经费预算安排0.</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万元，比201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年增加减少0.3 万元，降低33%。主要原因是：人员减少其中，办公费0.</w:t>
      </w:r>
      <w:r>
        <w:rPr>
          <w:rFonts w:hint="eastAsia" w:asciiTheme="minorEastAsia" w:hAnsiTheme="minorEastAsia" w:eastAsiaTheme="minorEastAsia"/>
          <w:color w:val="333333"/>
          <w:kern w:val="0"/>
          <w:sz w:val="30"/>
          <w:szCs w:val="30"/>
          <w:lang w:val="en-US" w:eastAsia="zh-CN"/>
        </w:rPr>
        <w:t>4</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差旅费0.2万元</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eastAsia="zh-CN"/>
        </w:rPr>
        <w:t>婚姻登记处</w:t>
      </w:r>
      <w:r>
        <w:rPr>
          <w:rFonts w:hint="eastAsia" w:asciiTheme="minorEastAsia" w:hAnsiTheme="minorEastAsia" w:eastAsiaTheme="minorEastAsia"/>
          <w:color w:val="333333"/>
          <w:kern w:val="0"/>
          <w:sz w:val="30"/>
          <w:szCs w:val="30"/>
          <w:lang w:val="en-US" w:eastAsia="zh-CN"/>
        </w:rPr>
        <w:t>2020年安排政府采购经费0.2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，严格执行《中华人民共和国政府采购法》，按照桦南县</w:t>
      </w:r>
      <w:r>
        <w:rPr>
          <w:rFonts w:hint="eastAsia" w:asciiTheme="minorEastAsia" w:hAnsiTheme="minorEastAsia" w:eastAsiaTheme="minorEastAsia"/>
          <w:color w:val="333333"/>
          <w:kern w:val="0"/>
          <w:sz w:val="30"/>
          <w:szCs w:val="30"/>
          <w:lang w:val="en-US" w:eastAsia="zh-CN"/>
        </w:rPr>
        <w:t>2020年政府采购目录和采购限额标准进行采购。</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val="en-US" w:eastAsia="zh-CN"/>
        </w:rPr>
      </w:pPr>
    </w:p>
    <w:p>
      <w:pPr>
        <w:widowControl/>
        <w:numPr>
          <w:ilvl w:val="0"/>
          <w:numId w:val="1"/>
        </w:numPr>
        <w:shd w:val="clear" w:color="auto" w:fill="FFFFFF"/>
        <w:spacing w:line="360" w:lineRule="auto"/>
        <w:ind w:firstLine="640" w:firstLineChars="200"/>
        <w:jc w:val="left"/>
        <w:textAlignment w:val="baseline"/>
        <w:outlineLvl w:val="2"/>
        <w:rPr>
          <w:rFonts w:hint="eastAsia"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国有资产占用情况说明</w:t>
      </w:r>
      <w:bookmarkStart w:id="0" w:name="_GoBack"/>
      <w:bookmarkEnd w:id="0"/>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截至201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年12月31日本部门固定资产无变化，本部门共有房屋100平方米，其中：办公用房20平方米，业务用房80平方米，其他用房0平方米。共有车辆0 台，其中，厅级及以上领导用车0台，一般公务用车0台、一般执法执勤用车0台、特种专业技术用车0 台、其他用车0辆；单位价值50 万元以上设备0台（套），其中：单价100 万元以上设备0 台（套）。与上年相比无变化。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根据规定，</w:t>
      </w:r>
      <w:r>
        <w:rPr>
          <w:rFonts w:hint="eastAsia" w:asciiTheme="minorEastAsia" w:hAnsiTheme="minorEastAsia" w:eastAsiaTheme="minorEastAsia"/>
          <w:color w:val="333333"/>
          <w:kern w:val="0"/>
          <w:sz w:val="30"/>
          <w:szCs w:val="30"/>
          <w:lang w:val="en-US" w:eastAsia="zh-CN"/>
        </w:rPr>
        <w:t>2020</w:t>
      </w:r>
      <w:r>
        <w:rPr>
          <w:rFonts w:hint="eastAsia" w:asciiTheme="minorEastAsia" w:hAnsiTheme="minorEastAsia" w:eastAsiaTheme="minorEastAsia"/>
          <w:color w:val="333333"/>
          <w:kern w:val="0"/>
          <w:sz w:val="30"/>
          <w:szCs w:val="30"/>
        </w:rPr>
        <w:t>年婚姻登记处实行绩效目标管理的项目0个，涉及预算金额0万元。</w:t>
      </w:r>
    </w:p>
    <w:p>
      <w:pPr>
        <w:spacing w:beforeLines="50" w:afterLines="50" w:line="360" w:lineRule="auto"/>
        <w:ind w:firstLine="720" w:firstLineChars="200"/>
        <w:jc w:val="center"/>
        <w:outlineLvl w:val="2"/>
        <w:rPr>
          <w:rFonts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FBE9B"/>
    <w:multiLevelType w:val="singleLevel"/>
    <w:tmpl w:val="F9FFBE9B"/>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61378"/>
    <w:rsid w:val="00072634"/>
    <w:rsid w:val="00083F4D"/>
    <w:rsid w:val="000A124D"/>
    <w:rsid w:val="000A38E1"/>
    <w:rsid w:val="000A4F48"/>
    <w:rsid w:val="000D3963"/>
    <w:rsid w:val="00110700"/>
    <w:rsid w:val="00116337"/>
    <w:rsid w:val="00116CCB"/>
    <w:rsid w:val="00131BE6"/>
    <w:rsid w:val="001431F1"/>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D43D1"/>
    <w:rsid w:val="003F1A72"/>
    <w:rsid w:val="00410ADF"/>
    <w:rsid w:val="00420E50"/>
    <w:rsid w:val="00446EB9"/>
    <w:rsid w:val="00460DFB"/>
    <w:rsid w:val="00461C7F"/>
    <w:rsid w:val="004738AD"/>
    <w:rsid w:val="00473E20"/>
    <w:rsid w:val="00477B7D"/>
    <w:rsid w:val="004B3108"/>
    <w:rsid w:val="004C00B1"/>
    <w:rsid w:val="004D1C7D"/>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9431E"/>
    <w:rsid w:val="006B03DE"/>
    <w:rsid w:val="006B561F"/>
    <w:rsid w:val="006C5B1C"/>
    <w:rsid w:val="006D145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C72F4"/>
    <w:rsid w:val="008D62DB"/>
    <w:rsid w:val="008E2F40"/>
    <w:rsid w:val="00904AE4"/>
    <w:rsid w:val="009102AC"/>
    <w:rsid w:val="00911F86"/>
    <w:rsid w:val="009227B1"/>
    <w:rsid w:val="00972C75"/>
    <w:rsid w:val="00987C90"/>
    <w:rsid w:val="009A1C02"/>
    <w:rsid w:val="009A40B1"/>
    <w:rsid w:val="009A519C"/>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680D"/>
    <w:rsid w:val="00B57666"/>
    <w:rsid w:val="00B72404"/>
    <w:rsid w:val="00B91944"/>
    <w:rsid w:val="00B964F8"/>
    <w:rsid w:val="00BA45CB"/>
    <w:rsid w:val="00BC45FF"/>
    <w:rsid w:val="00BE30AC"/>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54DAF"/>
    <w:rsid w:val="00D61D69"/>
    <w:rsid w:val="00D71E85"/>
    <w:rsid w:val="00D76349"/>
    <w:rsid w:val="00D77CB1"/>
    <w:rsid w:val="00D92CEA"/>
    <w:rsid w:val="00D950BD"/>
    <w:rsid w:val="00DA09F7"/>
    <w:rsid w:val="00DD0F3E"/>
    <w:rsid w:val="00DF3131"/>
    <w:rsid w:val="00DF4052"/>
    <w:rsid w:val="00E06CF4"/>
    <w:rsid w:val="00E173CF"/>
    <w:rsid w:val="00E17942"/>
    <w:rsid w:val="00E41AD9"/>
    <w:rsid w:val="00E50AED"/>
    <w:rsid w:val="00E62304"/>
    <w:rsid w:val="00E63F32"/>
    <w:rsid w:val="00E751AE"/>
    <w:rsid w:val="00E7718E"/>
    <w:rsid w:val="00E91A84"/>
    <w:rsid w:val="00EC0C51"/>
    <w:rsid w:val="00EF21E4"/>
    <w:rsid w:val="00F22D64"/>
    <w:rsid w:val="00F2397F"/>
    <w:rsid w:val="00F46475"/>
    <w:rsid w:val="00F501BB"/>
    <w:rsid w:val="00F5623D"/>
    <w:rsid w:val="00F6672C"/>
    <w:rsid w:val="00F811C3"/>
    <w:rsid w:val="00F85C23"/>
    <w:rsid w:val="00F96AD9"/>
    <w:rsid w:val="00FA17BB"/>
    <w:rsid w:val="00FB1239"/>
    <w:rsid w:val="00FB6C2E"/>
    <w:rsid w:val="00FC7DBC"/>
    <w:rsid w:val="00FE5D94"/>
    <w:rsid w:val="043E39CA"/>
    <w:rsid w:val="0BF235AC"/>
    <w:rsid w:val="0C73114C"/>
    <w:rsid w:val="0E2551B7"/>
    <w:rsid w:val="14BF4E99"/>
    <w:rsid w:val="15D30E7B"/>
    <w:rsid w:val="185D04E3"/>
    <w:rsid w:val="20245B7B"/>
    <w:rsid w:val="228C37C9"/>
    <w:rsid w:val="25257DDF"/>
    <w:rsid w:val="28BC61D4"/>
    <w:rsid w:val="31D0548C"/>
    <w:rsid w:val="347C03AA"/>
    <w:rsid w:val="365532CD"/>
    <w:rsid w:val="38BD62C5"/>
    <w:rsid w:val="48CC5515"/>
    <w:rsid w:val="4A3F396A"/>
    <w:rsid w:val="4A9B158C"/>
    <w:rsid w:val="50DD1221"/>
    <w:rsid w:val="53E23EEB"/>
    <w:rsid w:val="54F75BDD"/>
    <w:rsid w:val="55DC2129"/>
    <w:rsid w:val="5EEB7370"/>
    <w:rsid w:val="617011D6"/>
    <w:rsid w:val="61A67FCD"/>
    <w:rsid w:val="6487473E"/>
    <w:rsid w:val="65F01F62"/>
    <w:rsid w:val="7003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rPr>
      <w:rFonts w:ascii="宋体" w:hAnsi="Courier New" w:cs="Courier New"/>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Char"/>
    <w:basedOn w:val="8"/>
    <w:link w:val="2"/>
    <w:qFormat/>
    <w:uiPriority w:val="0"/>
    <w:rPr>
      <w:rFonts w:ascii="宋体" w:hAnsi="Courier New" w:cs="Courier New"/>
      <w:kern w:val="2"/>
      <w:sz w:val="21"/>
      <w:szCs w:val="21"/>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uiPriority w:val="0"/>
    <w:rPr>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431</Words>
  <Characters>2463</Characters>
  <Lines>20</Lines>
  <Paragraphs>5</Paragraphs>
  <TotalTime>11</TotalTime>
  <ScaleCrop>false</ScaleCrop>
  <LinksUpToDate>false</LinksUpToDate>
  <CharactersWithSpaces>2889</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2019-01-21T06:39:00Z</dcterms:created>
  <dc:creator>user</dc:creator>
  <cp:lastModifiedBy>user</cp:lastModifiedBy>
  <cp:lastPrinted>2017-10-25T07:47:00Z</cp:lastPrinted>
  <dcterms:modified xsi:type="dcterms:W3CDTF">2020-02-01T04:34:57Z</dcterms:modified>
  <dc:title>2017年部门预算公开有关情况的说明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